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6A" w:rsidRPr="00297FAA" w:rsidRDefault="00A54C6A" w:rsidP="0002600E">
      <w:pPr>
        <w:spacing w:after="0" w:line="256" w:lineRule="auto"/>
        <w:ind w:left="0" w:firstLine="0"/>
        <w:jc w:val="center"/>
        <w:rPr>
          <w:b/>
          <w:sz w:val="28"/>
          <w:szCs w:val="28"/>
        </w:rPr>
      </w:pPr>
      <w:r w:rsidRPr="00297FAA">
        <w:rPr>
          <w:b/>
          <w:sz w:val="28"/>
          <w:szCs w:val="28"/>
        </w:rPr>
        <w:t>Договор найма жилого помещения</w:t>
      </w:r>
    </w:p>
    <w:p w:rsidR="00A54C6A" w:rsidRPr="006523D1" w:rsidRDefault="00A54C6A" w:rsidP="00A54C6A">
      <w:pPr>
        <w:spacing w:after="0" w:line="256" w:lineRule="auto"/>
        <w:ind w:left="183" w:firstLine="0"/>
        <w:jc w:val="center"/>
        <w:rPr>
          <w:b/>
          <w:sz w:val="22"/>
        </w:rPr>
      </w:pPr>
    </w:p>
    <w:p w:rsidR="00A54C6A" w:rsidRPr="006523D1" w:rsidRDefault="00A54C6A" w:rsidP="00A54C6A">
      <w:pPr>
        <w:spacing w:after="223" w:line="256" w:lineRule="auto"/>
        <w:ind w:left="20" w:right="-56" w:firstLine="0"/>
        <w:jc w:val="left"/>
        <w:rPr>
          <w:sz w:val="22"/>
        </w:rPr>
      </w:pPr>
      <w:r w:rsidRPr="006523D1">
        <w:rPr>
          <w:sz w:val="22"/>
        </w:rPr>
        <w:t xml:space="preserve"> </w:t>
      </w:r>
      <w:r w:rsidR="00133463">
        <w:rPr>
          <w:sz w:val="22"/>
        </w:rPr>
        <w:t>г</w:t>
      </w:r>
      <w:r w:rsidRPr="006523D1">
        <w:rPr>
          <w:sz w:val="22"/>
        </w:rPr>
        <w:t>. Королев</w:t>
      </w:r>
      <w:r w:rsidR="00133463">
        <w:rPr>
          <w:sz w:val="22"/>
        </w:rPr>
        <w:t>, Московской области</w:t>
      </w:r>
      <w:r w:rsidRPr="006523D1">
        <w:rPr>
          <w:sz w:val="22"/>
        </w:rPr>
        <w:t xml:space="preserve">                                                   </w:t>
      </w:r>
      <w:r w:rsidR="003C6796">
        <w:rPr>
          <w:sz w:val="22"/>
        </w:rPr>
        <w:t xml:space="preserve">                              23</w:t>
      </w:r>
      <w:r w:rsidR="006523D1">
        <w:rPr>
          <w:sz w:val="22"/>
        </w:rPr>
        <w:t xml:space="preserve"> </w:t>
      </w:r>
      <w:r w:rsidR="003C6796">
        <w:rPr>
          <w:sz w:val="22"/>
        </w:rPr>
        <w:t>августа</w:t>
      </w:r>
      <w:r w:rsidR="00BF2A42">
        <w:rPr>
          <w:sz w:val="22"/>
        </w:rPr>
        <w:t xml:space="preserve"> 2017</w:t>
      </w:r>
      <w:r w:rsidRPr="006523D1">
        <w:rPr>
          <w:sz w:val="22"/>
        </w:rPr>
        <w:t xml:space="preserve"> г.</w:t>
      </w:r>
    </w:p>
    <w:p w:rsidR="003E64E3" w:rsidRDefault="00A54C6A" w:rsidP="003E64E3">
      <w:pPr>
        <w:spacing w:after="0"/>
        <w:ind w:left="21"/>
        <w:rPr>
          <w:sz w:val="22"/>
        </w:rPr>
      </w:pPr>
      <w:r w:rsidRPr="006523D1">
        <w:rPr>
          <w:sz w:val="22"/>
        </w:rPr>
        <w:t>Мы гр.</w:t>
      </w:r>
      <w:r w:rsidR="003E64E3">
        <w:rPr>
          <w:sz w:val="22"/>
        </w:rPr>
        <w:t xml:space="preserve"> РФ</w:t>
      </w:r>
      <w:r w:rsidR="003E64E3" w:rsidRPr="003E64E3">
        <w:rPr>
          <w:sz w:val="22"/>
        </w:rPr>
        <w:t>:</w:t>
      </w:r>
      <w:r w:rsidRPr="006523D1">
        <w:rPr>
          <w:sz w:val="22"/>
        </w:rPr>
        <w:t xml:space="preserve"> </w:t>
      </w:r>
      <w:r w:rsidR="00ED5396">
        <w:rPr>
          <w:b/>
          <w:sz w:val="22"/>
        </w:rPr>
        <w:t>__________________________________________________________________________</w:t>
      </w:r>
      <w:r w:rsidR="002574DF">
        <w:rPr>
          <w:sz w:val="22"/>
        </w:rPr>
        <w:t xml:space="preserve"> </w:t>
      </w:r>
      <w:r w:rsidR="00ED5396">
        <w:rPr>
          <w:sz w:val="22"/>
        </w:rPr>
        <w:t>именуемый</w:t>
      </w:r>
      <w:r w:rsidRPr="006523D1">
        <w:rPr>
          <w:sz w:val="22"/>
        </w:rPr>
        <w:t xml:space="preserve"> в дальнейшем НАЙМОДАТЕЛЬ, с одной стороны, и</w:t>
      </w:r>
      <w:r w:rsidR="003E64E3">
        <w:rPr>
          <w:sz w:val="22"/>
        </w:rPr>
        <w:t xml:space="preserve"> </w:t>
      </w:r>
    </w:p>
    <w:p w:rsidR="00A54C6A" w:rsidRPr="00FE4BF6" w:rsidRDefault="00A54C6A" w:rsidP="00FE4BF6">
      <w:pPr>
        <w:ind w:left="21"/>
        <w:rPr>
          <w:b/>
          <w:sz w:val="22"/>
        </w:rPr>
      </w:pPr>
      <w:r w:rsidRPr="006523D1">
        <w:rPr>
          <w:sz w:val="22"/>
        </w:rPr>
        <w:t>гр.</w:t>
      </w:r>
      <w:r w:rsidR="003E64E3" w:rsidRPr="003E64E3">
        <w:rPr>
          <w:sz w:val="22"/>
        </w:rPr>
        <w:t xml:space="preserve"> </w:t>
      </w:r>
      <w:r w:rsidR="003E64E3">
        <w:rPr>
          <w:sz w:val="22"/>
        </w:rPr>
        <w:t>РФ</w:t>
      </w:r>
      <w:r w:rsidR="003E64E3" w:rsidRPr="003E64E3">
        <w:rPr>
          <w:sz w:val="22"/>
        </w:rPr>
        <w:t>:</w:t>
      </w:r>
      <w:r w:rsidR="003E64E3">
        <w:rPr>
          <w:sz w:val="22"/>
        </w:rPr>
        <w:t xml:space="preserve"> </w:t>
      </w:r>
      <w:r w:rsidR="00ED5396">
        <w:rPr>
          <w:b/>
          <w:sz w:val="22"/>
        </w:rPr>
        <w:t>_____________________________________________________________________________</w:t>
      </w:r>
      <w:r w:rsidR="00FE4BF6">
        <w:rPr>
          <w:b/>
          <w:sz w:val="22"/>
        </w:rPr>
        <w:t xml:space="preserve"> </w:t>
      </w:r>
      <w:r w:rsidR="00ED5396">
        <w:rPr>
          <w:sz w:val="22"/>
        </w:rPr>
        <w:t>именуемый</w:t>
      </w:r>
      <w:r w:rsidRPr="006523D1">
        <w:rPr>
          <w:sz w:val="22"/>
        </w:rPr>
        <w:t xml:space="preserve"> в дальнейшем НАНИМАТЕЛЬ, с другой стороны, далее именуемые как СТОРОНЫ, действуя в соответствии с Законодательством РФ заключили договор о нижеследующем:</w:t>
      </w:r>
    </w:p>
    <w:p w:rsidR="00A54C6A" w:rsidRPr="003E64E3" w:rsidRDefault="00A54C6A" w:rsidP="003E64E3">
      <w:pPr>
        <w:numPr>
          <w:ilvl w:val="0"/>
          <w:numId w:val="1"/>
        </w:numPr>
        <w:spacing w:after="0" w:line="360" w:lineRule="auto"/>
        <w:ind w:right="208" w:hanging="203"/>
        <w:jc w:val="center"/>
        <w:rPr>
          <w:sz w:val="22"/>
        </w:rPr>
      </w:pPr>
      <w:r w:rsidRPr="006523D1">
        <w:rPr>
          <w:sz w:val="22"/>
        </w:rPr>
        <w:t>Предмет договора.</w:t>
      </w:r>
    </w:p>
    <w:p w:rsidR="00A54C6A" w:rsidRPr="003E64E3" w:rsidRDefault="003E64E3" w:rsidP="003E64E3">
      <w:pPr>
        <w:rPr>
          <w:sz w:val="22"/>
        </w:rPr>
      </w:pPr>
      <w:r w:rsidRPr="003E64E3">
        <w:rPr>
          <w:sz w:val="22"/>
        </w:rPr>
        <w:t xml:space="preserve">1.1 </w:t>
      </w:r>
      <w:r w:rsidR="00A54C6A" w:rsidRPr="003E64E3">
        <w:rPr>
          <w:sz w:val="22"/>
        </w:rPr>
        <w:t xml:space="preserve">Жилое помещение </w:t>
      </w:r>
      <w:r w:rsidR="00A101DF" w:rsidRPr="003E64E3">
        <w:rPr>
          <w:sz w:val="22"/>
        </w:rPr>
        <w:t xml:space="preserve">(квартира) </w:t>
      </w:r>
      <w:r w:rsidR="00A54C6A" w:rsidRPr="003E64E3">
        <w:rPr>
          <w:sz w:val="22"/>
        </w:rPr>
        <w:t>расположенное по адресу:</w:t>
      </w:r>
      <w:r w:rsidR="00CC4D14" w:rsidRPr="003E64E3">
        <w:rPr>
          <w:sz w:val="22"/>
        </w:rPr>
        <w:t xml:space="preserve"> </w:t>
      </w:r>
      <w:r w:rsidR="00D06EEC">
        <w:rPr>
          <w:b/>
          <w:sz w:val="22"/>
        </w:rPr>
        <w:t xml:space="preserve">г. </w:t>
      </w:r>
      <w:r w:rsidR="00652827">
        <w:rPr>
          <w:b/>
          <w:sz w:val="22"/>
        </w:rPr>
        <w:t>Королев, ул. Горького</w:t>
      </w:r>
      <w:r w:rsidR="00BF2A42">
        <w:rPr>
          <w:b/>
          <w:sz w:val="22"/>
        </w:rPr>
        <w:t>, дом 12</w:t>
      </w:r>
      <w:r w:rsidR="00652827">
        <w:rPr>
          <w:b/>
          <w:sz w:val="22"/>
        </w:rPr>
        <w:t>, кв. 217</w:t>
      </w:r>
      <w:r w:rsidR="00DE6954">
        <w:rPr>
          <w:b/>
          <w:sz w:val="22"/>
        </w:rPr>
        <w:t>,</w:t>
      </w:r>
      <w:r w:rsidR="00BF2A42">
        <w:rPr>
          <w:sz w:val="22"/>
        </w:rPr>
        <w:t xml:space="preserve"> состоящее из двух</w:t>
      </w:r>
      <w:r w:rsidR="00D06EEC">
        <w:rPr>
          <w:sz w:val="22"/>
        </w:rPr>
        <w:t xml:space="preserve"> комнат</w:t>
      </w:r>
      <w:r w:rsidR="00A54C6A" w:rsidRPr="003E64E3">
        <w:rPr>
          <w:sz w:val="22"/>
        </w:rPr>
        <w:t>, принадлежащее НАЙМОДАТЕЛЮ на праве собственности передается НАЙМОДАТЕЛЕМ во временное пользование НАНИМАТЕЛЮ за установленную плату.</w:t>
      </w:r>
    </w:p>
    <w:p w:rsidR="00A54C6A" w:rsidRPr="006523D1" w:rsidRDefault="00A54C6A" w:rsidP="00A54C6A">
      <w:pPr>
        <w:numPr>
          <w:ilvl w:val="0"/>
          <w:numId w:val="1"/>
        </w:numPr>
        <w:spacing w:after="123" w:line="256" w:lineRule="auto"/>
        <w:ind w:right="208" w:hanging="203"/>
        <w:jc w:val="center"/>
        <w:rPr>
          <w:sz w:val="22"/>
        </w:rPr>
      </w:pPr>
      <w:r w:rsidRPr="006523D1">
        <w:rPr>
          <w:sz w:val="22"/>
        </w:rPr>
        <w:t>Порядок оплаты за пользование помещением.</w:t>
      </w:r>
    </w:p>
    <w:p w:rsidR="00A54C6A" w:rsidRPr="006523D1" w:rsidRDefault="00A54C6A" w:rsidP="00CC4D14">
      <w:pPr>
        <w:spacing w:after="53"/>
        <w:rPr>
          <w:sz w:val="22"/>
        </w:rPr>
      </w:pPr>
      <w:r w:rsidRPr="006523D1">
        <w:rPr>
          <w:sz w:val="22"/>
        </w:rPr>
        <w:t xml:space="preserve">2.1 Размер </w:t>
      </w:r>
      <w:r w:rsidR="00F6700C">
        <w:rPr>
          <w:sz w:val="22"/>
        </w:rPr>
        <w:t xml:space="preserve">платы за помещение составляет </w:t>
      </w:r>
      <w:r w:rsidR="0002600E">
        <w:rPr>
          <w:b/>
          <w:sz w:val="22"/>
        </w:rPr>
        <w:t>30</w:t>
      </w:r>
      <w:r w:rsidR="00F6700C" w:rsidRPr="006163C1">
        <w:rPr>
          <w:b/>
          <w:sz w:val="22"/>
        </w:rPr>
        <w:t> 000 (</w:t>
      </w:r>
      <w:r w:rsidR="0002600E">
        <w:rPr>
          <w:b/>
          <w:sz w:val="22"/>
        </w:rPr>
        <w:t>тридцать</w:t>
      </w:r>
      <w:r w:rsidR="00BF2A42">
        <w:rPr>
          <w:b/>
          <w:sz w:val="22"/>
        </w:rPr>
        <w:t xml:space="preserve"> </w:t>
      </w:r>
      <w:r w:rsidRPr="006163C1">
        <w:rPr>
          <w:b/>
          <w:sz w:val="22"/>
        </w:rPr>
        <w:t>тысяч)</w:t>
      </w:r>
      <w:r w:rsidR="00CC4D14">
        <w:rPr>
          <w:sz w:val="22"/>
        </w:rPr>
        <w:t xml:space="preserve"> </w:t>
      </w:r>
      <w:r w:rsidRPr="006523D1">
        <w:rPr>
          <w:sz w:val="22"/>
        </w:rPr>
        <w:t>рублей в месяц. Указанный размер платы за наем жилого помещения</w:t>
      </w:r>
      <w:r w:rsidR="00A101DF">
        <w:rPr>
          <w:sz w:val="22"/>
        </w:rPr>
        <w:t xml:space="preserve"> (квартира)</w:t>
      </w:r>
      <w:r w:rsidRPr="006523D1">
        <w:rPr>
          <w:sz w:val="22"/>
        </w:rPr>
        <w:t xml:space="preserve"> является фиксированным в течении всего срока действия договора. Просрочка внесения арендной платы свыше 5 (пяти) дней влечет за собой расторжение настоящего договора.</w:t>
      </w:r>
    </w:p>
    <w:p w:rsidR="00A54C6A" w:rsidRPr="006523D1" w:rsidRDefault="00A54C6A" w:rsidP="00297FAA">
      <w:pPr>
        <w:spacing w:before="240"/>
        <w:rPr>
          <w:sz w:val="22"/>
        </w:rPr>
      </w:pPr>
      <w:r w:rsidRPr="006523D1">
        <w:rPr>
          <w:sz w:val="22"/>
        </w:rPr>
        <w:t>2.2 При передаче жилого помещ</w:t>
      </w:r>
      <w:r w:rsidR="0076144E">
        <w:rPr>
          <w:sz w:val="22"/>
        </w:rPr>
        <w:t>ения НАНИМАТЕЛЬ выплачивает</w:t>
      </w:r>
      <w:r w:rsidR="00D03CFC">
        <w:rPr>
          <w:sz w:val="22"/>
        </w:rPr>
        <w:t xml:space="preserve"> плату за первый </w:t>
      </w:r>
      <w:r w:rsidRPr="006523D1">
        <w:rPr>
          <w:sz w:val="22"/>
        </w:rPr>
        <w:t>месяц найма.</w:t>
      </w:r>
    </w:p>
    <w:p w:rsidR="00A54C6A" w:rsidRPr="006523D1" w:rsidRDefault="00A54C6A" w:rsidP="00A54C6A">
      <w:pPr>
        <w:rPr>
          <w:sz w:val="22"/>
        </w:rPr>
      </w:pPr>
      <w:r w:rsidRPr="006523D1">
        <w:rPr>
          <w:sz w:val="22"/>
        </w:rPr>
        <w:t>2.3 Оплата производится НАНИМАТЕЛЕМ ежемесячно, до</w:t>
      </w:r>
      <w:r w:rsidR="0002600E">
        <w:rPr>
          <w:sz w:val="22"/>
        </w:rPr>
        <w:t xml:space="preserve"> 24</w:t>
      </w:r>
      <w:r w:rsidRPr="006523D1">
        <w:rPr>
          <w:sz w:val="22"/>
        </w:rPr>
        <w:t xml:space="preserve"> числа каждого последующего месяца.</w:t>
      </w:r>
    </w:p>
    <w:p w:rsidR="00A54C6A" w:rsidRPr="006523D1" w:rsidRDefault="00A54C6A" w:rsidP="00A54C6A">
      <w:pPr>
        <w:rPr>
          <w:sz w:val="22"/>
        </w:rPr>
      </w:pPr>
      <w:r w:rsidRPr="006523D1">
        <w:rPr>
          <w:sz w:val="22"/>
        </w:rPr>
        <w:t>2.4 Расходы по оплате коммунальных услуг несет</w:t>
      </w:r>
      <w:r w:rsidR="0076144E">
        <w:rPr>
          <w:sz w:val="22"/>
        </w:rPr>
        <w:t xml:space="preserve"> </w:t>
      </w:r>
      <w:r w:rsidR="0002600E" w:rsidRPr="006523D1">
        <w:rPr>
          <w:sz w:val="22"/>
        </w:rPr>
        <w:t>НАЙМОДАТЕЛЬ</w:t>
      </w:r>
    </w:p>
    <w:p w:rsidR="00A54C6A" w:rsidRPr="006523D1" w:rsidRDefault="00A54C6A" w:rsidP="00A54C6A">
      <w:pPr>
        <w:rPr>
          <w:sz w:val="22"/>
        </w:rPr>
      </w:pPr>
      <w:r w:rsidRPr="006523D1">
        <w:rPr>
          <w:sz w:val="22"/>
        </w:rPr>
        <w:t>2.5 Расходы по оплате электроэнергии несет</w:t>
      </w:r>
      <w:r w:rsidR="0076144E">
        <w:rPr>
          <w:sz w:val="22"/>
        </w:rPr>
        <w:t xml:space="preserve"> НАНИМАТЕЛЬ</w:t>
      </w:r>
    </w:p>
    <w:p w:rsidR="00297FAA" w:rsidRDefault="00A54C6A" w:rsidP="00297FAA">
      <w:pPr>
        <w:rPr>
          <w:sz w:val="22"/>
        </w:rPr>
      </w:pPr>
      <w:r w:rsidRPr="006523D1">
        <w:rPr>
          <w:sz w:val="22"/>
        </w:rPr>
        <w:t>2.6 Расходы по оплате холодной и горя</w:t>
      </w:r>
      <w:r w:rsidR="0076144E">
        <w:rPr>
          <w:sz w:val="22"/>
        </w:rPr>
        <w:t xml:space="preserve">чей воды несет </w:t>
      </w:r>
      <w:r w:rsidR="0002600E">
        <w:rPr>
          <w:sz w:val="22"/>
        </w:rPr>
        <w:t>НАНИМАТЕЛЬ</w:t>
      </w:r>
      <w:r w:rsidRPr="006523D1">
        <w:rPr>
          <w:sz w:val="22"/>
        </w:rPr>
        <w:t xml:space="preserve"> </w:t>
      </w:r>
    </w:p>
    <w:p w:rsidR="00ED5396" w:rsidRDefault="00ED5396" w:rsidP="00297FAA">
      <w:pPr>
        <w:rPr>
          <w:sz w:val="22"/>
        </w:rPr>
      </w:pPr>
      <w:r>
        <w:rPr>
          <w:sz w:val="22"/>
        </w:rPr>
        <w:t>2.7 Расходы по оплате</w:t>
      </w:r>
      <w:r w:rsidRPr="006523D1">
        <w:rPr>
          <w:sz w:val="22"/>
        </w:rPr>
        <w:t xml:space="preserve"> </w:t>
      </w:r>
      <w:r>
        <w:rPr>
          <w:sz w:val="22"/>
        </w:rPr>
        <w:t>газа несет НАНИМАТЕЛЬ</w:t>
      </w:r>
    </w:p>
    <w:p w:rsidR="00A54C6A" w:rsidRPr="00297FAA" w:rsidRDefault="00297FAA" w:rsidP="00297FAA">
      <w:pPr>
        <w:spacing w:after="0"/>
        <w:rPr>
          <w:sz w:val="22"/>
        </w:rPr>
      </w:pPr>
      <w:r>
        <w:rPr>
          <w:sz w:val="22"/>
        </w:rPr>
        <w:t>Показания</w:t>
      </w:r>
      <w:r w:rsidRPr="00297FAA">
        <w:rPr>
          <w:sz w:val="22"/>
        </w:rPr>
        <w:t xml:space="preserve"> счетчиков воды: </w:t>
      </w:r>
      <w:r>
        <w:rPr>
          <w:sz w:val="22"/>
        </w:rPr>
        <w:t>______________________________</w:t>
      </w:r>
    </w:p>
    <w:p w:rsidR="003C6796" w:rsidRDefault="00297FAA" w:rsidP="00DE6954">
      <w:pPr>
        <w:spacing w:after="0"/>
        <w:rPr>
          <w:sz w:val="22"/>
        </w:rPr>
      </w:pPr>
      <w:r>
        <w:rPr>
          <w:sz w:val="22"/>
        </w:rPr>
        <w:t>Показания</w:t>
      </w:r>
      <w:r w:rsidRPr="00297FAA">
        <w:rPr>
          <w:sz w:val="22"/>
        </w:rPr>
        <w:t xml:space="preserve"> счетчика электроэнергии:</w:t>
      </w:r>
      <w:r>
        <w:rPr>
          <w:sz w:val="22"/>
        </w:rPr>
        <w:t xml:space="preserve"> ______________________________</w:t>
      </w:r>
    </w:p>
    <w:p w:rsidR="00DE6954" w:rsidRDefault="00DE6954" w:rsidP="00DE6954">
      <w:pPr>
        <w:spacing w:after="53"/>
        <w:rPr>
          <w:sz w:val="22"/>
        </w:rPr>
      </w:pPr>
    </w:p>
    <w:p w:rsidR="00297FAA" w:rsidRDefault="003C6796" w:rsidP="00DE6954">
      <w:pPr>
        <w:spacing w:after="53"/>
        <w:rPr>
          <w:sz w:val="22"/>
        </w:rPr>
      </w:pPr>
      <w:r>
        <w:rPr>
          <w:sz w:val="22"/>
        </w:rPr>
        <w:t xml:space="preserve">2.8 Для материального обеспечения обязательств по договору, возмещения имущественного вреда (ущерба), НАНИМАТЕЛЬ передает НАЙМОДАТЕЛЮ залоговую сумму (депозит) в размере </w:t>
      </w:r>
      <w:r w:rsidR="0002600E">
        <w:rPr>
          <w:b/>
          <w:sz w:val="22"/>
        </w:rPr>
        <w:t>30</w:t>
      </w:r>
      <w:r w:rsidR="0002600E" w:rsidRPr="006163C1">
        <w:rPr>
          <w:b/>
          <w:sz w:val="22"/>
        </w:rPr>
        <w:t> 000 (</w:t>
      </w:r>
      <w:r w:rsidR="0002600E">
        <w:rPr>
          <w:b/>
          <w:sz w:val="22"/>
        </w:rPr>
        <w:t xml:space="preserve">тридцать </w:t>
      </w:r>
      <w:r w:rsidR="0002600E" w:rsidRPr="006163C1">
        <w:rPr>
          <w:b/>
          <w:sz w:val="22"/>
        </w:rPr>
        <w:t>тысяч)</w:t>
      </w:r>
      <w:r>
        <w:rPr>
          <w:sz w:val="22"/>
        </w:rPr>
        <w:t xml:space="preserve"> рублей. Данная сумма возвращается НАНИМАТЕЛЮ не позднее 5 (пяти) банковских дней с момента окончания найма жилого помещения (за вычетом задолженностей и возмещения имущественного вреда). По согласованию сторон, залоговая сумма может быты использована в счет оплаты за последний месяц проживания.</w:t>
      </w:r>
    </w:p>
    <w:p w:rsidR="00611B44" w:rsidRPr="006523D1" w:rsidRDefault="00DE6954" w:rsidP="00DE6954">
      <w:pPr>
        <w:spacing w:before="240" w:after="95" w:line="360" w:lineRule="auto"/>
        <w:jc w:val="center"/>
        <w:rPr>
          <w:sz w:val="22"/>
        </w:rPr>
      </w:pPr>
      <w:r>
        <w:rPr>
          <w:sz w:val="22"/>
        </w:rPr>
        <w:t>3</w:t>
      </w:r>
      <w:r w:rsidR="00611B44" w:rsidRPr="006523D1">
        <w:rPr>
          <w:sz w:val="22"/>
        </w:rPr>
        <w:t>. Срок действия договора.</w:t>
      </w:r>
    </w:p>
    <w:p w:rsidR="00611B44" w:rsidRPr="006523D1" w:rsidRDefault="00611B44" w:rsidP="00DE6954">
      <w:pPr>
        <w:spacing w:after="0"/>
        <w:ind w:left="0" w:right="141"/>
        <w:rPr>
          <w:sz w:val="22"/>
        </w:rPr>
      </w:pPr>
      <w:r w:rsidRPr="006523D1">
        <w:rPr>
          <w:sz w:val="22"/>
        </w:rPr>
        <w:t xml:space="preserve">3.1. Срок действия договора: с </w:t>
      </w:r>
      <w:r w:rsidR="006523D1" w:rsidRPr="006523D1">
        <w:rPr>
          <w:sz w:val="22"/>
        </w:rPr>
        <w:t>“</w:t>
      </w:r>
      <w:r w:rsidR="00582EA7">
        <w:rPr>
          <w:sz w:val="22"/>
          <w:u w:val="single"/>
        </w:rPr>
        <w:t xml:space="preserve"> </w:t>
      </w:r>
      <w:r w:rsidR="0002600E">
        <w:rPr>
          <w:sz w:val="22"/>
          <w:u w:val="single"/>
        </w:rPr>
        <w:t>24</w:t>
      </w:r>
      <w:r w:rsidR="006523D1" w:rsidRPr="006523D1">
        <w:rPr>
          <w:sz w:val="22"/>
          <w:u w:val="single"/>
        </w:rPr>
        <w:t xml:space="preserve"> </w:t>
      </w:r>
      <w:r w:rsidR="006523D1" w:rsidRPr="006523D1">
        <w:rPr>
          <w:sz w:val="22"/>
        </w:rPr>
        <w:t>”</w:t>
      </w:r>
      <w:r w:rsidRPr="006523D1">
        <w:rPr>
          <w:sz w:val="22"/>
          <w:u w:val="single"/>
        </w:rPr>
        <w:t xml:space="preserve"> </w:t>
      </w:r>
      <w:r w:rsidR="0002600E">
        <w:rPr>
          <w:sz w:val="22"/>
          <w:u w:val="single"/>
        </w:rPr>
        <w:t>августа</w:t>
      </w:r>
      <w:r w:rsidR="006523D1" w:rsidRPr="006523D1">
        <w:rPr>
          <w:sz w:val="22"/>
          <w:u w:val="single"/>
        </w:rPr>
        <w:t xml:space="preserve"> </w:t>
      </w:r>
      <w:r w:rsidR="00BF2A42">
        <w:rPr>
          <w:sz w:val="22"/>
        </w:rPr>
        <w:t>2017</w:t>
      </w:r>
      <w:r w:rsidR="006523D1" w:rsidRPr="006523D1">
        <w:rPr>
          <w:sz w:val="22"/>
        </w:rPr>
        <w:t xml:space="preserve"> г. </w:t>
      </w:r>
      <w:r w:rsidRPr="006523D1">
        <w:rPr>
          <w:sz w:val="22"/>
        </w:rPr>
        <w:t>по</w:t>
      </w:r>
      <w:r w:rsidR="006523D1" w:rsidRPr="006523D1">
        <w:rPr>
          <w:sz w:val="22"/>
        </w:rPr>
        <w:t xml:space="preserve"> “</w:t>
      </w:r>
      <w:r w:rsidR="00582EA7">
        <w:rPr>
          <w:sz w:val="22"/>
          <w:u w:val="single"/>
        </w:rPr>
        <w:t xml:space="preserve"> </w:t>
      </w:r>
      <w:r w:rsidR="0002600E">
        <w:rPr>
          <w:sz w:val="22"/>
          <w:u w:val="single"/>
        </w:rPr>
        <w:t>24</w:t>
      </w:r>
      <w:r w:rsidR="006523D1" w:rsidRPr="006523D1">
        <w:rPr>
          <w:sz w:val="22"/>
          <w:u w:val="single"/>
        </w:rPr>
        <w:t xml:space="preserve"> </w:t>
      </w:r>
      <w:r w:rsidR="006523D1" w:rsidRPr="006523D1">
        <w:rPr>
          <w:sz w:val="22"/>
        </w:rPr>
        <w:t>”</w:t>
      </w:r>
      <w:r w:rsidR="0002600E">
        <w:rPr>
          <w:sz w:val="22"/>
          <w:u w:val="single"/>
        </w:rPr>
        <w:t xml:space="preserve"> июля</w:t>
      </w:r>
      <w:r w:rsidR="006523D1" w:rsidRPr="006523D1">
        <w:rPr>
          <w:sz w:val="22"/>
          <w:u w:val="single"/>
        </w:rPr>
        <w:t xml:space="preserve"> </w:t>
      </w:r>
      <w:r w:rsidR="00BF2A42">
        <w:rPr>
          <w:sz w:val="22"/>
        </w:rPr>
        <w:t>2018</w:t>
      </w:r>
      <w:r w:rsidR="006523D1" w:rsidRPr="006523D1">
        <w:rPr>
          <w:sz w:val="22"/>
        </w:rPr>
        <w:t xml:space="preserve"> г. </w:t>
      </w:r>
      <w:r w:rsidRPr="006523D1">
        <w:rPr>
          <w:sz w:val="22"/>
        </w:rPr>
        <w:t xml:space="preserve"> </w:t>
      </w:r>
    </w:p>
    <w:p w:rsidR="00611B44" w:rsidRPr="006523D1" w:rsidRDefault="00611B44" w:rsidP="00DE6954">
      <w:pPr>
        <w:spacing w:after="0"/>
        <w:ind w:left="0" w:right="141"/>
        <w:rPr>
          <w:sz w:val="22"/>
        </w:rPr>
      </w:pPr>
      <w:r w:rsidRPr="006523D1">
        <w:rPr>
          <w:sz w:val="22"/>
        </w:rPr>
        <w:t xml:space="preserve">3.2. По истечении срока договора стороны прекращают свои договорные отношения, либо по </w:t>
      </w:r>
      <w:r w:rsidR="006523D1" w:rsidRPr="006523D1">
        <w:rPr>
          <w:sz w:val="22"/>
        </w:rPr>
        <w:t>взаимному</w:t>
      </w:r>
      <w:r w:rsidRPr="006523D1">
        <w:rPr>
          <w:sz w:val="22"/>
        </w:rPr>
        <w:t xml:space="preserve"> согласию заключают новый договор на тех же условиях на новый срок.</w:t>
      </w:r>
    </w:p>
    <w:p w:rsidR="00611B44" w:rsidRPr="006523D1" w:rsidRDefault="00297FAA" w:rsidP="00DE6954">
      <w:pPr>
        <w:spacing w:after="0"/>
        <w:ind w:left="0" w:right="141"/>
        <w:rPr>
          <w:sz w:val="22"/>
        </w:rPr>
      </w:pPr>
      <w:r w:rsidRPr="006523D1">
        <w:rPr>
          <w:sz w:val="22"/>
        </w:rPr>
        <w:t>3.3</w:t>
      </w:r>
      <w:r>
        <w:rPr>
          <w:sz w:val="22"/>
        </w:rPr>
        <w:t xml:space="preserve"> </w:t>
      </w:r>
      <w:r w:rsidRPr="006523D1">
        <w:rPr>
          <w:sz w:val="22"/>
        </w:rPr>
        <w:t>Договор</w:t>
      </w:r>
      <w:r w:rsidR="00611B44" w:rsidRPr="006523D1">
        <w:rPr>
          <w:sz w:val="22"/>
        </w:rPr>
        <w:t xml:space="preserve"> вступает в законную силу с момента подписания</w:t>
      </w:r>
      <w:r w:rsidR="00611B44" w:rsidRPr="006523D1">
        <w:rPr>
          <w:noProof/>
          <w:sz w:val="22"/>
        </w:rPr>
        <w:drawing>
          <wp:inline distT="0" distB="0" distL="0" distR="0">
            <wp:extent cx="12451" cy="12451"/>
            <wp:effectExtent l="0" t="0" r="0" b="0"/>
            <wp:docPr id="2206" name="Picture 2206"/>
            <wp:cNvGraphicFramePr/>
            <a:graphic xmlns:a="http://schemas.openxmlformats.org/drawingml/2006/main">
              <a:graphicData uri="http://schemas.openxmlformats.org/drawingml/2006/picture">
                <pic:pic xmlns:pic="http://schemas.openxmlformats.org/drawingml/2006/picture">
                  <pic:nvPicPr>
                    <pic:cNvPr id="2206" name="Picture 2206"/>
                    <pic:cNvPicPr/>
                  </pic:nvPicPr>
                  <pic:blipFill>
                    <a:blip r:embed="rId8" cstate="print"/>
                    <a:stretch>
                      <a:fillRect/>
                    </a:stretch>
                  </pic:blipFill>
                  <pic:spPr>
                    <a:xfrm>
                      <a:off x="0" y="0"/>
                      <a:ext cx="12451" cy="12451"/>
                    </a:xfrm>
                    <a:prstGeom prst="rect">
                      <a:avLst/>
                    </a:prstGeom>
                  </pic:spPr>
                </pic:pic>
              </a:graphicData>
            </a:graphic>
          </wp:inline>
        </w:drawing>
      </w:r>
    </w:p>
    <w:p w:rsidR="008765C6" w:rsidRDefault="008765C6" w:rsidP="00DE6954">
      <w:pPr>
        <w:spacing w:before="240" w:after="256" w:line="259" w:lineRule="auto"/>
        <w:ind w:left="0" w:right="162" w:firstLine="0"/>
        <w:jc w:val="center"/>
        <w:rPr>
          <w:sz w:val="22"/>
          <w:lang w:val="en-US"/>
        </w:rPr>
      </w:pPr>
    </w:p>
    <w:p w:rsidR="00611B44" w:rsidRPr="006523D1" w:rsidRDefault="0015567C" w:rsidP="00DE6954">
      <w:pPr>
        <w:spacing w:before="240" w:after="256" w:line="259" w:lineRule="auto"/>
        <w:ind w:left="0" w:right="162" w:firstLine="0"/>
        <w:jc w:val="center"/>
        <w:rPr>
          <w:sz w:val="22"/>
        </w:rPr>
      </w:pPr>
      <w:r>
        <w:rPr>
          <w:sz w:val="22"/>
        </w:rPr>
        <w:lastRenderedPageBreak/>
        <w:t xml:space="preserve">4. </w:t>
      </w:r>
      <w:r w:rsidR="006523D1" w:rsidRPr="006523D1">
        <w:rPr>
          <w:sz w:val="22"/>
        </w:rPr>
        <w:t>Права сторон.</w:t>
      </w:r>
    </w:p>
    <w:p w:rsidR="00611B44" w:rsidRPr="006523D1" w:rsidRDefault="006523D1" w:rsidP="003C6796">
      <w:pPr>
        <w:spacing w:after="0" w:line="271" w:lineRule="auto"/>
        <w:ind w:left="0" w:right="141" w:firstLine="0"/>
        <w:rPr>
          <w:sz w:val="22"/>
        </w:rPr>
      </w:pPr>
      <w:r>
        <w:rPr>
          <w:sz w:val="22"/>
        </w:rPr>
        <w:t>4.1 НАЙМОДА</w:t>
      </w:r>
      <w:r w:rsidR="00611B44" w:rsidRPr="006523D1">
        <w:rPr>
          <w:sz w:val="22"/>
        </w:rPr>
        <w:t xml:space="preserve">ТЕЛЬ имеет право: требовать от НАНИМАТЕЛЯ соблюдения правил пользования </w:t>
      </w:r>
      <w:r>
        <w:rPr>
          <w:noProof/>
          <w:sz w:val="22"/>
        </w:rPr>
        <w:t xml:space="preserve">жилым </w:t>
      </w:r>
      <w:r w:rsidR="00611B44" w:rsidRPr="006523D1">
        <w:rPr>
          <w:sz w:val="22"/>
        </w:rPr>
        <w:t>пом</w:t>
      </w:r>
      <w:r>
        <w:rPr>
          <w:sz w:val="22"/>
        </w:rPr>
        <w:t>ещением; своевременной оплаты за проживание (наем), иных</w:t>
      </w:r>
      <w:r w:rsidR="00611B44" w:rsidRPr="006523D1">
        <w:rPr>
          <w:sz w:val="22"/>
        </w:rPr>
        <w:t xml:space="preserve"> платежей предусмотренных </w:t>
      </w:r>
      <w:r>
        <w:rPr>
          <w:sz w:val="22"/>
        </w:rPr>
        <w:t>настоящим</w:t>
      </w:r>
      <w:r>
        <w:rPr>
          <w:noProof/>
          <w:sz w:val="22"/>
        </w:rPr>
        <w:t xml:space="preserve"> </w:t>
      </w:r>
      <w:r w:rsidR="00611B44" w:rsidRPr="006523D1">
        <w:rPr>
          <w:sz w:val="22"/>
        </w:rPr>
        <w:t>договором</w:t>
      </w:r>
      <w:r w:rsidR="00133463">
        <w:rPr>
          <w:sz w:val="22"/>
        </w:rPr>
        <w:t>;</w:t>
      </w:r>
      <w:r w:rsidR="00611B44" w:rsidRPr="006523D1">
        <w:rPr>
          <w:sz w:val="22"/>
        </w:rPr>
        <w:t xml:space="preserve"> контролировать надлежащее исполнение договор</w:t>
      </w:r>
      <w:r w:rsidR="0076144E">
        <w:rPr>
          <w:sz w:val="22"/>
        </w:rPr>
        <w:t>а путем осмотра сдаваемого жилого</w:t>
      </w:r>
      <w:r w:rsidR="00611B44" w:rsidRPr="006523D1">
        <w:rPr>
          <w:sz w:val="22"/>
        </w:rPr>
        <w:t xml:space="preserve"> помещения, только в присутствии НАНИМАТЕЛЯ, один раз в месяц и с предварительного согласования даты и времени посещения сдаваемого жилого помещения</w:t>
      </w:r>
      <w:r w:rsidR="00133463">
        <w:rPr>
          <w:sz w:val="22"/>
        </w:rPr>
        <w:t>;</w:t>
      </w:r>
      <w:r w:rsidR="00611B44" w:rsidRPr="006523D1">
        <w:rPr>
          <w:sz w:val="22"/>
        </w:rPr>
        <w:t xml:space="preserve"> расторгнуть договор найма</w:t>
      </w:r>
      <w:r w:rsidR="0076144E">
        <w:rPr>
          <w:sz w:val="22"/>
        </w:rPr>
        <w:t>,</w:t>
      </w:r>
      <w:r w:rsidR="00611B44" w:rsidRPr="006523D1">
        <w:rPr>
          <w:sz w:val="22"/>
        </w:rPr>
        <w:t xml:space="preserve"> предупредив НАНИМАТЕЛЯ за 30 (тридц</w:t>
      </w:r>
      <w:r w:rsidR="0076144E">
        <w:rPr>
          <w:sz w:val="22"/>
        </w:rPr>
        <w:t>ать) дней при несоблюдении им п.</w:t>
      </w:r>
      <w:r w:rsidR="00611B44" w:rsidRPr="006523D1">
        <w:rPr>
          <w:sz w:val="22"/>
        </w:rPr>
        <w:t xml:space="preserve"> 5.2. настоящего договора; требовать освобождения жилого помещения по истечении срока договора.</w:t>
      </w:r>
    </w:p>
    <w:p w:rsidR="00611B44" w:rsidRPr="006523D1" w:rsidRDefault="0015567C" w:rsidP="003C6796">
      <w:pPr>
        <w:spacing w:after="0" w:line="271" w:lineRule="auto"/>
        <w:ind w:left="0" w:right="141" w:firstLine="0"/>
        <w:rPr>
          <w:sz w:val="22"/>
        </w:rPr>
      </w:pPr>
      <w:r>
        <w:rPr>
          <w:sz w:val="22"/>
        </w:rPr>
        <w:t xml:space="preserve">4.2 </w:t>
      </w:r>
      <w:r w:rsidR="00611B44" w:rsidRPr="006523D1">
        <w:rPr>
          <w:sz w:val="22"/>
        </w:rPr>
        <w:t>НАНИМАТЕЛЬ имеет право</w:t>
      </w:r>
      <w:r w:rsidR="0076144E" w:rsidRPr="0076144E">
        <w:rPr>
          <w:sz w:val="22"/>
        </w:rPr>
        <w:t>:</w:t>
      </w:r>
      <w:r w:rsidR="0076144E">
        <w:rPr>
          <w:sz w:val="22"/>
        </w:rPr>
        <w:t xml:space="preserve"> требовать от НАЙМОДАТЕЛ</w:t>
      </w:r>
      <w:r w:rsidR="00611B44" w:rsidRPr="006523D1">
        <w:rPr>
          <w:sz w:val="22"/>
        </w:rPr>
        <w:t>Я работ</w:t>
      </w:r>
      <w:r w:rsidR="0076144E">
        <w:rPr>
          <w:sz w:val="22"/>
        </w:rPr>
        <w:t>,</w:t>
      </w:r>
      <w:r w:rsidR="00611B44" w:rsidRPr="006523D1">
        <w:rPr>
          <w:sz w:val="22"/>
        </w:rPr>
        <w:t xml:space="preserve"> услуг по содержанию ЖИЛОГО помещения в надлежащем состоянии предусмотренных настоящим до</w:t>
      </w:r>
      <w:r w:rsidR="0076144E">
        <w:rPr>
          <w:sz w:val="22"/>
        </w:rPr>
        <w:t>говором; допускать НАЙМОДАТЕЛЯ в</w:t>
      </w:r>
      <w:r w:rsidR="00611B44" w:rsidRPr="006523D1">
        <w:rPr>
          <w:sz w:val="22"/>
        </w:rPr>
        <w:t xml:space="preserve"> снимаемое помеще</w:t>
      </w:r>
      <w:r w:rsidR="0076144E">
        <w:rPr>
          <w:sz w:val="22"/>
        </w:rPr>
        <w:t>ние при соблюдении им условий п. 4.1</w:t>
      </w:r>
      <w:r w:rsidR="00611B44" w:rsidRPr="006523D1">
        <w:rPr>
          <w:sz w:val="22"/>
        </w:rPr>
        <w:t xml:space="preserve"> настоящего договора; расторгнуть догов</w:t>
      </w:r>
      <w:r w:rsidR="0076144E">
        <w:rPr>
          <w:sz w:val="22"/>
        </w:rPr>
        <w:t>ор досрочно, предупредив НАЙМОДАТЕЛЯ в письменной</w:t>
      </w:r>
      <w:r w:rsidR="00D03CFC">
        <w:rPr>
          <w:sz w:val="22"/>
        </w:rPr>
        <w:t xml:space="preserve"> форме</w:t>
      </w:r>
      <w:r w:rsidR="0076144E">
        <w:rPr>
          <w:sz w:val="22"/>
        </w:rPr>
        <w:t xml:space="preserve"> за 30</w:t>
      </w:r>
      <w:r w:rsidR="00611B44" w:rsidRPr="006523D1">
        <w:rPr>
          <w:sz w:val="22"/>
        </w:rPr>
        <w:t xml:space="preserve"> (тридцат</w:t>
      </w:r>
      <w:r w:rsidR="0076144E">
        <w:rPr>
          <w:sz w:val="22"/>
        </w:rPr>
        <w:t>ь) дней до планируемой даты</w:t>
      </w:r>
      <w:r w:rsidR="00611B44" w:rsidRPr="006523D1">
        <w:rPr>
          <w:sz w:val="22"/>
        </w:rPr>
        <w:t xml:space="preserve"> расторжения договора.</w:t>
      </w:r>
    </w:p>
    <w:p w:rsidR="00611B44" w:rsidRPr="006523D1" w:rsidRDefault="00611B44" w:rsidP="00DE6954">
      <w:pPr>
        <w:spacing w:before="240" w:after="222" w:line="259" w:lineRule="auto"/>
        <w:ind w:left="-284" w:right="162" w:firstLine="0"/>
        <w:jc w:val="center"/>
        <w:rPr>
          <w:sz w:val="22"/>
        </w:rPr>
      </w:pPr>
      <w:r w:rsidRPr="006523D1">
        <w:rPr>
          <w:noProof/>
          <w:sz w:val="22"/>
        </w:rPr>
        <w:drawing>
          <wp:anchor distT="0" distB="0" distL="114300" distR="114300" simplePos="0" relativeHeight="251659264" behindDoc="0" locked="0" layoutInCell="1" allowOverlap="0">
            <wp:simplePos x="0" y="0"/>
            <wp:positionH relativeFrom="page">
              <wp:posOffset>768848</wp:posOffset>
            </wp:positionH>
            <wp:positionV relativeFrom="page">
              <wp:posOffset>9702426</wp:posOffset>
            </wp:positionV>
            <wp:extent cx="3113" cy="3113"/>
            <wp:effectExtent l="0" t="0" r="0" b="0"/>
            <wp:wrapSquare wrapText="bothSides"/>
            <wp:docPr id="2227" name="Picture 2227"/>
            <wp:cNvGraphicFramePr/>
            <a:graphic xmlns:a="http://schemas.openxmlformats.org/drawingml/2006/main">
              <a:graphicData uri="http://schemas.openxmlformats.org/drawingml/2006/picture">
                <pic:pic xmlns:pic="http://schemas.openxmlformats.org/drawingml/2006/picture">
                  <pic:nvPicPr>
                    <pic:cNvPr id="2227" name="Picture 2227"/>
                    <pic:cNvPicPr/>
                  </pic:nvPicPr>
                  <pic:blipFill>
                    <a:blip r:embed="rId9"/>
                    <a:stretch>
                      <a:fillRect/>
                    </a:stretch>
                  </pic:blipFill>
                  <pic:spPr>
                    <a:xfrm>
                      <a:off x="0" y="0"/>
                      <a:ext cx="3113" cy="3113"/>
                    </a:xfrm>
                    <a:prstGeom prst="rect">
                      <a:avLst/>
                    </a:prstGeom>
                  </pic:spPr>
                </pic:pic>
              </a:graphicData>
            </a:graphic>
          </wp:anchor>
        </w:drawing>
      </w:r>
      <w:r w:rsidR="0015567C">
        <w:rPr>
          <w:sz w:val="22"/>
        </w:rPr>
        <w:t xml:space="preserve">5. </w:t>
      </w:r>
      <w:r w:rsidRPr="006523D1">
        <w:rPr>
          <w:sz w:val="22"/>
        </w:rPr>
        <w:t>Обязанности сторон.</w:t>
      </w:r>
    </w:p>
    <w:p w:rsidR="00652827" w:rsidRPr="0015567C" w:rsidRDefault="00652827" w:rsidP="00652827">
      <w:pPr>
        <w:spacing w:after="53"/>
        <w:rPr>
          <w:sz w:val="22"/>
        </w:rPr>
      </w:pPr>
      <w:r w:rsidRPr="0015567C">
        <w:rPr>
          <w:sz w:val="22"/>
        </w:rPr>
        <w:t xml:space="preserve">5.1 </w:t>
      </w:r>
      <w:proofErr w:type="spellStart"/>
      <w:r>
        <w:rPr>
          <w:sz w:val="22"/>
        </w:rPr>
        <w:t>Наймодатель</w:t>
      </w:r>
      <w:proofErr w:type="spellEnd"/>
      <w:r w:rsidRPr="0015567C">
        <w:rPr>
          <w:sz w:val="22"/>
        </w:rPr>
        <w:t xml:space="preserve"> обязуется: предоставить помещение, указанное в настоящем договоре в пригодном для проживания состоянии; предоставить ключи от жилого помещения, в срок и на условиях настоящего договора; гарантировать, что на момент подписания договора, сдаваемое помещение не сдано в наем (аренду), не отчуждено, не заложено, не состоит под арестом (запрещением), не является предметом долга, свободно от претензий третьих лиц; не препятствовать </w:t>
      </w:r>
      <w:r>
        <w:rPr>
          <w:sz w:val="22"/>
        </w:rPr>
        <w:t>Нанимателю</w:t>
      </w:r>
      <w:r w:rsidRPr="0015567C">
        <w:rPr>
          <w:sz w:val="22"/>
        </w:rPr>
        <w:t xml:space="preserve"> в правомерном пользовании указанного помещения</w:t>
      </w:r>
      <w:r w:rsidRPr="0015567C">
        <w:rPr>
          <w:noProof/>
          <w:sz w:val="22"/>
        </w:rPr>
        <w:drawing>
          <wp:inline distT="0" distB="0" distL="0" distR="0">
            <wp:extent cx="12451" cy="12451"/>
            <wp:effectExtent l="0" t="0" r="0" b="0"/>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10" cstate="print"/>
                    <a:stretch>
                      <a:fillRect/>
                    </a:stretch>
                  </pic:blipFill>
                  <pic:spPr>
                    <a:xfrm>
                      <a:off x="0" y="0"/>
                      <a:ext cx="12451" cy="12451"/>
                    </a:xfrm>
                    <a:prstGeom prst="rect">
                      <a:avLst/>
                    </a:prstGeom>
                  </pic:spPr>
                </pic:pic>
              </a:graphicData>
            </a:graphic>
          </wp:inline>
        </w:drawing>
      </w:r>
      <w:r>
        <w:rPr>
          <w:sz w:val="22"/>
        </w:rPr>
        <w:t>.</w:t>
      </w:r>
    </w:p>
    <w:p w:rsidR="00652827" w:rsidRDefault="00652827" w:rsidP="00652827">
      <w:pPr>
        <w:spacing w:after="53"/>
        <w:rPr>
          <w:sz w:val="22"/>
        </w:rPr>
      </w:pPr>
      <w:r>
        <w:rPr>
          <w:sz w:val="22"/>
        </w:rPr>
        <w:t xml:space="preserve">5.2 </w:t>
      </w:r>
      <w:r w:rsidRPr="00AA543A">
        <w:rPr>
          <w:sz w:val="22"/>
        </w:rPr>
        <w:t xml:space="preserve">Наниматель обязуется: соблюдать правила проживания в доме, в котором находится жилое помещение, использовать помещение только для проживания; содержать помещение в чистоте и исправности, обеспечить сохранность и надлежащее состояние переданного ему в пользование помещения и находящегося в нем имущества; не сдавать указанное жилое помещение в субаренду и не использовать его в качестве офиса; своевременно вносить плату за пользование помещением и иные платежи согласно условиям настоящего договора; в случае необходимости производить за свой счет текущий ремонт в указанном помещении; содержать помещение в надлежащем техническом, санитарном и противопожарном состоянии; устранять последствия аварий, произошедших в жилом помещении по вине Нанимателя, возместить </w:t>
      </w:r>
      <w:proofErr w:type="spellStart"/>
      <w:r w:rsidRPr="00AA543A">
        <w:rPr>
          <w:sz w:val="22"/>
        </w:rPr>
        <w:t>Наймодателю</w:t>
      </w:r>
      <w:proofErr w:type="spellEnd"/>
      <w:r w:rsidRPr="00AA543A">
        <w:rPr>
          <w:sz w:val="22"/>
        </w:rPr>
        <w:t xml:space="preserve"> ущерб, причиненный жилому помещению или имуществу, третьим лицам, причиненный Нанимателем, вследствие ненадлежащего использования жилого помещения в период срока найма; освободить жилое помещение и вернуть ключи от указанного помещения по истечении срока договора; заводить домашних животных только с письменного разрешения </w:t>
      </w:r>
      <w:proofErr w:type="spellStart"/>
      <w:r w:rsidRPr="00AA543A">
        <w:rPr>
          <w:sz w:val="22"/>
        </w:rPr>
        <w:t>Наймодателя</w:t>
      </w:r>
      <w:proofErr w:type="spellEnd"/>
      <w:r w:rsidRPr="00AA543A">
        <w:rPr>
          <w:sz w:val="22"/>
        </w:rPr>
        <w:t xml:space="preserve">; не реже одного раза в месяц обеспечивать проверку помещения </w:t>
      </w:r>
      <w:proofErr w:type="spellStart"/>
      <w:r w:rsidRPr="00AA543A">
        <w:rPr>
          <w:sz w:val="22"/>
        </w:rPr>
        <w:t>Наймодателем</w:t>
      </w:r>
      <w:proofErr w:type="spellEnd"/>
      <w:r w:rsidRPr="00AA543A">
        <w:rPr>
          <w:sz w:val="22"/>
        </w:rPr>
        <w:t xml:space="preserve">, возвратить жилое помещение и имущество </w:t>
      </w:r>
      <w:proofErr w:type="spellStart"/>
      <w:r w:rsidRPr="00AA543A">
        <w:rPr>
          <w:sz w:val="22"/>
        </w:rPr>
        <w:t>Наймодателю</w:t>
      </w:r>
      <w:proofErr w:type="spellEnd"/>
      <w:r w:rsidRPr="00AA543A">
        <w:rPr>
          <w:sz w:val="22"/>
        </w:rPr>
        <w:t xml:space="preserve"> в том же состоянии, в котором они были переданы внаем с учетом естественного физического износа</w:t>
      </w:r>
      <w:r w:rsidRPr="00AA543A">
        <w:rPr>
          <w:noProof/>
          <w:sz w:val="22"/>
        </w:rPr>
        <w:drawing>
          <wp:inline distT="0" distB="0" distL="0" distR="0">
            <wp:extent cx="9339" cy="12450"/>
            <wp:effectExtent l="0" t="0" r="0" b="0"/>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11" cstate="print"/>
                    <a:stretch>
                      <a:fillRect/>
                    </a:stretch>
                  </pic:blipFill>
                  <pic:spPr>
                    <a:xfrm>
                      <a:off x="0" y="0"/>
                      <a:ext cx="9339" cy="12450"/>
                    </a:xfrm>
                    <a:prstGeom prst="rect">
                      <a:avLst/>
                    </a:prstGeom>
                  </pic:spPr>
                </pic:pic>
              </a:graphicData>
            </a:graphic>
          </wp:inline>
        </w:drawing>
      </w:r>
      <w:r w:rsidRPr="00AA543A">
        <w:rPr>
          <w:sz w:val="22"/>
        </w:rPr>
        <w:t>.</w:t>
      </w:r>
    </w:p>
    <w:p w:rsidR="00652827" w:rsidRPr="00AA543A" w:rsidRDefault="00652827" w:rsidP="00652827">
      <w:pPr>
        <w:spacing w:after="53"/>
        <w:rPr>
          <w:sz w:val="22"/>
        </w:rPr>
      </w:pPr>
      <w:r>
        <w:rPr>
          <w:sz w:val="22"/>
        </w:rPr>
        <w:t xml:space="preserve">Наниматель обязан сообщить </w:t>
      </w:r>
      <w:proofErr w:type="spellStart"/>
      <w:r>
        <w:rPr>
          <w:sz w:val="22"/>
        </w:rPr>
        <w:t>Наймодателю</w:t>
      </w:r>
      <w:proofErr w:type="spellEnd"/>
      <w:r>
        <w:rPr>
          <w:sz w:val="22"/>
        </w:rPr>
        <w:t xml:space="preserve"> о поступившей в адрес последнего почтовой корреспонденции и передать её </w:t>
      </w:r>
      <w:proofErr w:type="spellStart"/>
      <w:r>
        <w:rPr>
          <w:sz w:val="22"/>
        </w:rPr>
        <w:t>Наймодателю</w:t>
      </w:r>
      <w:proofErr w:type="spellEnd"/>
      <w:r>
        <w:rPr>
          <w:sz w:val="22"/>
        </w:rPr>
        <w:t xml:space="preserve"> (по взаимному согласованию).  </w:t>
      </w:r>
    </w:p>
    <w:p w:rsidR="00652827" w:rsidRPr="00AA543A" w:rsidRDefault="00652827" w:rsidP="00652827">
      <w:pPr>
        <w:spacing w:after="53"/>
        <w:rPr>
          <w:sz w:val="22"/>
        </w:rPr>
      </w:pPr>
      <w:r w:rsidRPr="00AA543A">
        <w:rPr>
          <w:sz w:val="22"/>
        </w:rPr>
        <w:t xml:space="preserve">5.3. В случае обнаружения хищения, нанесения ущерба в результате пожара, противоправных действий третьих лиц, Наниматель обязан незамедлительно известить об этом </w:t>
      </w:r>
      <w:proofErr w:type="spellStart"/>
      <w:r w:rsidRPr="00AA543A">
        <w:rPr>
          <w:sz w:val="22"/>
        </w:rPr>
        <w:t>Наймодателя</w:t>
      </w:r>
      <w:proofErr w:type="spellEnd"/>
      <w:r w:rsidRPr="00AA543A">
        <w:rPr>
          <w:sz w:val="22"/>
        </w:rPr>
        <w:t>, а при его отсутствии – заявить об этом в соответствующие компетентные органы.</w:t>
      </w:r>
    </w:p>
    <w:p w:rsidR="00582EA7" w:rsidRDefault="00652827" w:rsidP="00DE6954">
      <w:pPr>
        <w:spacing w:after="53"/>
        <w:rPr>
          <w:sz w:val="22"/>
        </w:rPr>
      </w:pPr>
      <w:r w:rsidRPr="00AA543A">
        <w:rPr>
          <w:sz w:val="22"/>
        </w:rPr>
        <w:t xml:space="preserve">5.4. Наниматель не вправе без письменного предварительного согласования с </w:t>
      </w:r>
      <w:proofErr w:type="spellStart"/>
      <w:r w:rsidRPr="00AA543A">
        <w:rPr>
          <w:sz w:val="22"/>
        </w:rPr>
        <w:t>Наймодателем</w:t>
      </w:r>
      <w:proofErr w:type="spellEnd"/>
      <w:r w:rsidRPr="00AA543A">
        <w:rPr>
          <w:sz w:val="22"/>
        </w:rPr>
        <w:t xml:space="preserve"> устанавливать оборудование в жилом помещении (укрепление дверей, установка сигнализаций и охранных систем и т.д.), а также осуществлять переустройство и реконструкцию жилого помещения. </w:t>
      </w:r>
    </w:p>
    <w:p w:rsidR="008765C6" w:rsidRDefault="008765C6" w:rsidP="00DE6954">
      <w:pPr>
        <w:spacing w:line="259" w:lineRule="auto"/>
        <w:ind w:left="284" w:right="162" w:firstLine="0"/>
        <w:jc w:val="center"/>
        <w:rPr>
          <w:sz w:val="22"/>
          <w:lang w:val="en-US"/>
        </w:rPr>
      </w:pPr>
    </w:p>
    <w:p w:rsidR="00611B44" w:rsidRPr="006523D1" w:rsidRDefault="0015567C" w:rsidP="00DE6954">
      <w:pPr>
        <w:spacing w:line="259" w:lineRule="auto"/>
        <w:ind w:left="284" w:right="162" w:firstLine="0"/>
        <w:jc w:val="center"/>
        <w:rPr>
          <w:sz w:val="22"/>
        </w:rPr>
      </w:pPr>
      <w:r>
        <w:rPr>
          <w:sz w:val="22"/>
        </w:rPr>
        <w:lastRenderedPageBreak/>
        <w:t xml:space="preserve">6. </w:t>
      </w:r>
      <w:r w:rsidR="0076144E" w:rsidRPr="0015567C">
        <w:rPr>
          <w:sz w:val="22"/>
        </w:rPr>
        <w:t>Ответственность сторон.</w:t>
      </w:r>
    </w:p>
    <w:p w:rsidR="00611B44" w:rsidRPr="00427702" w:rsidRDefault="00427702" w:rsidP="003C6796">
      <w:pPr>
        <w:spacing w:after="0" w:line="271" w:lineRule="auto"/>
        <w:ind w:left="0" w:right="-1" w:firstLine="0"/>
        <w:rPr>
          <w:sz w:val="22"/>
        </w:rPr>
      </w:pPr>
      <w:r>
        <w:rPr>
          <w:sz w:val="22"/>
        </w:rPr>
        <w:t xml:space="preserve">6.1 </w:t>
      </w:r>
      <w:r w:rsidR="00611B44" w:rsidRPr="00427702">
        <w:rPr>
          <w:sz w:val="22"/>
        </w:rPr>
        <w:t>Ответственность сторон определяется согласно действующему законодательству РФ</w:t>
      </w:r>
      <w:r w:rsidR="0076144E" w:rsidRPr="00427702">
        <w:rPr>
          <w:sz w:val="22"/>
        </w:rPr>
        <w:t>.</w:t>
      </w:r>
      <w:r w:rsidR="00611B44" w:rsidRPr="00427702">
        <w:rPr>
          <w:sz w:val="22"/>
        </w:rPr>
        <w:t xml:space="preserve"> Стороны обязуются возмещать любые убытки по исполнению обязательств настоящего договора, за исключением </w:t>
      </w:r>
      <w:r w:rsidR="0076144E" w:rsidRPr="00427702">
        <w:rPr>
          <w:sz w:val="22"/>
        </w:rPr>
        <w:t>форс-мажорных</w:t>
      </w:r>
      <w:r w:rsidR="00611B44" w:rsidRPr="00427702">
        <w:rPr>
          <w:sz w:val="22"/>
        </w:rPr>
        <w:t xml:space="preserve"> обстоятельств. Возмещение убытков не освобождает стороны от выполнения возложенных на них обязательств.</w:t>
      </w:r>
    </w:p>
    <w:p w:rsidR="00611B44" w:rsidRPr="006523D1" w:rsidRDefault="0076144E" w:rsidP="003C6796">
      <w:pPr>
        <w:spacing w:after="0" w:line="480" w:lineRule="auto"/>
        <w:ind w:left="0" w:right="-1"/>
        <w:rPr>
          <w:sz w:val="22"/>
        </w:rPr>
      </w:pPr>
      <w:r>
        <w:rPr>
          <w:sz w:val="22"/>
        </w:rPr>
        <w:t xml:space="preserve">6.2 </w:t>
      </w:r>
      <w:r w:rsidR="00611B44" w:rsidRPr="006523D1">
        <w:rPr>
          <w:sz w:val="22"/>
        </w:rPr>
        <w:t>НАЙМОДАТЕЛЬ и НАНИМАТЕЛЬ провели взаимную проверку личных документов.</w:t>
      </w:r>
    </w:p>
    <w:p w:rsidR="00611B44" w:rsidRDefault="00427702" w:rsidP="003C6796">
      <w:pPr>
        <w:spacing w:after="0" w:line="480" w:lineRule="auto"/>
        <w:ind w:left="0"/>
        <w:jc w:val="center"/>
        <w:rPr>
          <w:sz w:val="22"/>
        </w:rPr>
      </w:pPr>
      <w:r>
        <w:rPr>
          <w:sz w:val="22"/>
        </w:rPr>
        <w:t>7. Досрочное расторжение договора</w:t>
      </w:r>
      <w:r w:rsidR="00AA22CA">
        <w:rPr>
          <w:sz w:val="22"/>
        </w:rPr>
        <w:t>.</w:t>
      </w:r>
    </w:p>
    <w:p w:rsidR="00427702" w:rsidRDefault="00427702" w:rsidP="003C6796">
      <w:pPr>
        <w:spacing w:after="0"/>
        <w:ind w:left="0"/>
        <w:rPr>
          <w:sz w:val="22"/>
        </w:rPr>
      </w:pPr>
      <w:r>
        <w:rPr>
          <w:sz w:val="22"/>
        </w:rPr>
        <w:t>7.1 Договор может быть расторгнут одной из сторон, если другая сторона не соблюдает условия договора. НАНИМАТЕЛЬ имеет право на расторжение договора в одностороннем порядке, при этом, необходимо уведомить НАЙМОДАТЕЛЯ в письменной форме не менее чем за 30 (тридцать) календарных дней. В противном случае, НАЙМОДАТЕЛЬ имеет право не возвращать НАНИМАТЕЛЮ сумму за оплаченный, но неиспользованный период найма.</w:t>
      </w:r>
      <w:r w:rsidR="00E50CB0">
        <w:rPr>
          <w:sz w:val="22"/>
        </w:rPr>
        <w:t xml:space="preserve"> НАЙМОДАТЕЛЬ не имеет право расторгнуть договор найма в одностороннем порядке до истечения срока договора, если НАНИМАТЕЛЬ полностью исполняет возложенные на него обязательства по настоящему договору. Если НАЙМОДАТЕЛЬ настаивает на досрочном расторжении договора при соблюдении НАНИМАТЕЛЕМ всех условий договора, то НАЙМОДАТЕЛЬ выплачивает </w:t>
      </w:r>
      <w:r w:rsidR="00500AF1">
        <w:rPr>
          <w:sz w:val="22"/>
        </w:rPr>
        <w:t>НА</w:t>
      </w:r>
      <w:r w:rsidR="00D5219D">
        <w:rPr>
          <w:sz w:val="22"/>
        </w:rPr>
        <w:t>НИМАТЕЛЮ неустойку в размере 50</w:t>
      </w:r>
      <w:r w:rsidR="00500AF1">
        <w:rPr>
          <w:sz w:val="22"/>
        </w:rPr>
        <w:t>% (</w:t>
      </w:r>
      <w:r w:rsidR="00D5219D" w:rsidRPr="00D5219D">
        <w:rPr>
          <w:sz w:val="22"/>
        </w:rPr>
        <w:t>пятьдесят</w:t>
      </w:r>
      <w:r w:rsidR="00E50CB0">
        <w:rPr>
          <w:sz w:val="22"/>
        </w:rPr>
        <w:t>) от одной месячной платы за наем жилого помещения по настоящему договору и возвращает сумму за оплаченный, но не использованный период найма.</w:t>
      </w:r>
    </w:p>
    <w:p w:rsidR="00E50CB0" w:rsidRDefault="00E50CB0" w:rsidP="003C6796">
      <w:pPr>
        <w:spacing w:before="240"/>
        <w:jc w:val="center"/>
        <w:rPr>
          <w:sz w:val="22"/>
        </w:rPr>
      </w:pPr>
      <w:r>
        <w:rPr>
          <w:sz w:val="22"/>
        </w:rPr>
        <w:t>8. Иные условия</w:t>
      </w:r>
      <w:r w:rsidR="00AA22CA">
        <w:rPr>
          <w:sz w:val="22"/>
        </w:rPr>
        <w:t>.</w:t>
      </w:r>
    </w:p>
    <w:p w:rsidR="00E50CB0" w:rsidRDefault="00AA22CA" w:rsidP="003C6796">
      <w:pPr>
        <w:spacing w:after="0"/>
        <w:rPr>
          <w:sz w:val="22"/>
        </w:rPr>
      </w:pPr>
      <w:r>
        <w:rPr>
          <w:sz w:val="22"/>
        </w:rPr>
        <w:t>8.1 Изменение условий настоящего договора допускается только по соглашению сторон и в других случаях, предусмотренных законодательством РФ. Возникшие разногласия по исполнению договора разрешаются путем переговоров или в судебном порядке.</w:t>
      </w:r>
    </w:p>
    <w:p w:rsidR="007512DB" w:rsidRPr="007512DB" w:rsidRDefault="00AA22CA" w:rsidP="003C6796">
      <w:pPr>
        <w:spacing w:after="0"/>
        <w:rPr>
          <w:b/>
          <w:sz w:val="22"/>
        </w:rPr>
      </w:pPr>
      <w:r>
        <w:rPr>
          <w:sz w:val="22"/>
        </w:rPr>
        <w:t>8.2 Члены семьи НАНИМАТЕЛЯ, совместно проживающие с ним в жилом помещении</w:t>
      </w:r>
      <w:r w:rsidRPr="00AA22CA">
        <w:rPr>
          <w:sz w:val="22"/>
        </w:rPr>
        <w:t>:</w:t>
      </w:r>
      <w:r w:rsidR="003E64E3" w:rsidRPr="003E64E3">
        <w:t xml:space="preserve"> </w:t>
      </w:r>
      <w:r w:rsidR="007512DB">
        <w:rPr>
          <w:b/>
          <w:sz w:val="22"/>
        </w:rPr>
        <w:t>____________________________________________________________________________________</w:t>
      </w:r>
    </w:p>
    <w:p w:rsidR="00A953B3" w:rsidRPr="00500AF1" w:rsidRDefault="00AA22CA" w:rsidP="00A953B3">
      <w:pPr>
        <w:jc w:val="center"/>
        <w:rPr>
          <w:sz w:val="22"/>
        </w:rPr>
      </w:pPr>
      <w:r>
        <w:rPr>
          <w:sz w:val="22"/>
        </w:rPr>
        <w:t>9. Дополнительные условия.</w:t>
      </w:r>
    </w:p>
    <w:p w:rsidR="007512DB" w:rsidRDefault="00500AF1" w:rsidP="00500AF1">
      <w:pPr>
        <w:spacing w:line="206" w:lineRule="exact"/>
        <w:jc w:val="left"/>
        <w:rPr>
          <w:sz w:val="18"/>
          <w:szCs w:val="20"/>
        </w:rPr>
      </w:pPr>
      <w:r>
        <w:rPr>
          <w:sz w:val="18"/>
          <w:szCs w:val="20"/>
        </w:rPr>
        <w:t>_______________________________________________________________________________________________________</w:t>
      </w:r>
    </w:p>
    <w:p w:rsidR="007512DB" w:rsidRDefault="00500AF1" w:rsidP="00500AF1">
      <w:pPr>
        <w:spacing w:line="206" w:lineRule="exact"/>
        <w:jc w:val="left"/>
        <w:rPr>
          <w:sz w:val="18"/>
          <w:szCs w:val="20"/>
        </w:rPr>
      </w:pPr>
      <w:r>
        <w:rPr>
          <w:sz w:val="18"/>
          <w:szCs w:val="20"/>
        </w:rPr>
        <w:t>_______________________________________________________________________________________________________</w:t>
      </w:r>
    </w:p>
    <w:p w:rsidR="00500AF1" w:rsidRPr="00500AF1" w:rsidRDefault="00500AF1" w:rsidP="00500AF1">
      <w:pPr>
        <w:spacing w:line="206" w:lineRule="exact"/>
        <w:jc w:val="left"/>
        <w:rPr>
          <w:sz w:val="18"/>
          <w:szCs w:val="20"/>
        </w:rPr>
      </w:pPr>
      <w:r>
        <w:rPr>
          <w:sz w:val="18"/>
          <w:szCs w:val="20"/>
        </w:rPr>
        <w:t>_______________________________________________________________________________________________________</w:t>
      </w:r>
    </w:p>
    <w:p w:rsidR="00AA22CA" w:rsidRDefault="00AA22CA" w:rsidP="00AA22CA">
      <w:pPr>
        <w:jc w:val="center"/>
        <w:rPr>
          <w:sz w:val="22"/>
        </w:rPr>
      </w:pPr>
      <w:r>
        <w:rPr>
          <w:sz w:val="22"/>
        </w:rPr>
        <w:t>Реквизиты сторон.</w:t>
      </w:r>
    </w:p>
    <w:p w:rsidR="009F19F4" w:rsidRPr="00D06EEC" w:rsidRDefault="00AA22CA" w:rsidP="006523CC">
      <w:pPr>
        <w:spacing w:after="0" w:line="360" w:lineRule="auto"/>
        <w:rPr>
          <w:sz w:val="22"/>
        </w:rPr>
      </w:pPr>
      <w:r w:rsidRPr="00D06EEC">
        <w:rPr>
          <w:b/>
          <w:sz w:val="22"/>
        </w:rPr>
        <w:t>НАЙМОДАТЕЛЬ</w:t>
      </w:r>
      <w:r w:rsidR="009F19F4" w:rsidRPr="00D06EEC">
        <w:rPr>
          <w:b/>
          <w:sz w:val="22"/>
        </w:rPr>
        <w:t>:</w:t>
      </w:r>
      <w:r w:rsidRPr="00D06EEC">
        <w:rPr>
          <w:b/>
          <w:sz w:val="22"/>
        </w:rPr>
        <w:t xml:space="preserve"> </w:t>
      </w:r>
      <w:r w:rsidR="00ED5396">
        <w:rPr>
          <w:b/>
          <w:sz w:val="22"/>
        </w:rPr>
        <w:t>___________________________________________________________________</w:t>
      </w:r>
    </w:p>
    <w:p w:rsidR="005A2BA5" w:rsidRDefault="00ED5396" w:rsidP="006523C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90FDF" w:rsidRPr="00D06EEC" w:rsidRDefault="002574DF" w:rsidP="00AA22CA">
      <w:pPr>
        <w:rPr>
          <w:sz w:val="22"/>
        </w:rPr>
      </w:pPr>
      <w:r>
        <w:rPr>
          <w:sz w:val="22"/>
        </w:rPr>
        <w:t>“</w:t>
      </w:r>
      <w:r w:rsidR="00652827">
        <w:rPr>
          <w:sz w:val="22"/>
          <w:u w:val="single"/>
        </w:rPr>
        <w:t>23</w:t>
      </w:r>
      <w:r>
        <w:rPr>
          <w:sz w:val="22"/>
        </w:rPr>
        <w:t xml:space="preserve">” </w:t>
      </w:r>
      <w:r w:rsidR="00652827">
        <w:rPr>
          <w:sz w:val="22"/>
          <w:u w:val="single"/>
        </w:rPr>
        <w:t>августа</w:t>
      </w:r>
      <w:r w:rsidR="00BF2A42">
        <w:rPr>
          <w:sz w:val="22"/>
          <w:u w:val="single"/>
        </w:rPr>
        <w:t xml:space="preserve"> 2017</w:t>
      </w:r>
      <w:r w:rsidR="00A920EE" w:rsidRPr="002574DF">
        <w:rPr>
          <w:sz w:val="22"/>
          <w:u w:val="single"/>
        </w:rPr>
        <w:t>г</w:t>
      </w:r>
      <w:r w:rsidR="00A920EE" w:rsidRPr="00D06EEC">
        <w:rPr>
          <w:sz w:val="22"/>
        </w:rPr>
        <w:t>. ____________________________</w:t>
      </w:r>
      <w:r>
        <w:rPr>
          <w:sz w:val="22"/>
        </w:rPr>
        <w:t>_____</w:t>
      </w:r>
      <w:r w:rsidR="00A920EE" w:rsidRPr="00D06EEC">
        <w:rPr>
          <w:sz w:val="22"/>
        </w:rPr>
        <w:t>/_____________________</w:t>
      </w:r>
    </w:p>
    <w:p w:rsidR="0015567C" w:rsidRPr="00D06EEC" w:rsidRDefault="009F19F4" w:rsidP="006523CC">
      <w:pPr>
        <w:spacing w:after="0" w:line="360" w:lineRule="auto"/>
        <w:rPr>
          <w:b/>
          <w:sz w:val="22"/>
        </w:rPr>
      </w:pPr>
      <w:r w:rsidRPr="00D06EEC">
        <w:rPr>
          <w:b/>
          <w:sz w:val="22"/>
        </w:rPr>
        <w:t xml:space="preserve">НАНИМАТЕЛЬ: </w:t>
      </w:r>
      <w:r w:rsidR="00ED5396">
        <w:rPr>
          <w:b/>
          <w:sz w:val="22"/>
        </w:rPr>
        <w:t>____________________________________________________________________</w:t>
      </w:r>
    </w:p>
    <w:p w:rsidR="00BF2A42" w:rsidRDefault="00ED5396" w:rsidP="00B05341">
      <w:pPr>
        <w:spacing w:line="360" w:lineRule="auto"/>
        <w:rPr>
          <w:b/>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2574DF">
        <w:rPr>
          <w:sz w:val="22"/>
        </w:rPr>
        <w:t>“</w:t>
      </w:r>
      <w:r w:rsidR="00652827">
        <w:rPr>
          <w:sz w:val="22"/>
          <w:u w:val="single"/>
        </w:rPr>
        <w:t>23</w:t>
      </w:r>
      <w:r w:rsidR="00D5219D" w:rsidRPr="00D06EEC">
        <w:rPr>
          <w:sz w:val="22"/>
        </w:rPr>
        <w:t>”</w:t>
      </w:r>
      <w:r w:rsidR="002574DF">
        <w:rPr>
          <w:sz w:val="22"/>
        </w:rPr>
        <w:t xml:space="preserve"> </w:t>
      </w:r>
      <w:r w:rsidR="00652827">
        <w:rPr>
          <w:sz w:val="22"/>
          <w:u w:val="single"/>
        </w:rPr>
        <w:t xml:space="preserve">августа </w:t>
      </w:r>
      <w:r w:rsidR="00BF2A42">
        <w:rPr>
          <w:sz w:val="22"/>
          <w:u w:val="single"/>
        </w:rPr>
        <w:t>2017</w:t>
      </w:r>
      <w:r w:rsidR="00A920EE" w:rsidRPr="002574DF">
        <w:rPr>
          <w:sz w:val="22"/>
          <w:u w:val="single"/>
        </w:rPr>
        <w:t>г.</w:t>
      </w:r>
      <w:r w:rsidR="00A920EE" w:rsidRPr="00D06EEC">
        <w:rPr>
          <w:sz w:val="22"/>
        </w:rPr>
        <w:t xml:space="preserve"> ____________________________</w:t>
      </w:r>
      <w:r w:rsidR="002574DF">
        <w:rPr>
          <w:sz w:val="22"/>
        </w:rPr>
        <w:t>_____</w:t>
      </w:r>
      <w:r w:rsidR="00A920EE" w:rsidRPr="00D06EEC">
        <w:rPr>
          <w:sz w:val="22"/>
        </w:rPr>
        <w:t>/_____________________</w:t>
      </w:r>
    </w:p>
    <w:p w:rsidR="00B91BD4" w:rsidRDefault="00B91BD4" w:rsidP="009F19F4">
      <w:pPr>
        <w:jc w:val="center"/>
        <w:rPr>
          <w:b/>
          <w:sz w:val="22"/>
        </w:rPr>
      </w:pPr>
    </w:p>
    <w:p w:rsidR="009F19F4" w:rsidRDefault="009F19F4" w:rsidP="009F19F4">
      <w:pPr>
        <w:jc w:val="center"/>
        <w:rPr>
          <w:b/>
          <w:sz w:val="22"/>
        </w:rPr>
      </w:pPr>
      <w:bookmarkStart w:id="0" w:name="_GoBack"/>
      <w:bookmarkEnd w:id="0"/>
      <w:r>
        <w:rPr>
          <w:b/>
          <w:sz w:val="22"/>
        </w:rPr>
        <w:t>Передаточный акт</w:t>
      </w:r>
    </w:p>
    <w:p w:rsidR="009F19F4" w:rsidRDefault="009F19F4" w:rsidP="009F19F4">
      <w:pPr>
        <w:rPr>
          <w:sz w:val="22"/>
        </w:rPr>
      </w:pPr>
      <w:r>
        <w:rPr>
          <w:sz w:val="22"/>
        </w:rPr>
        <w:t xml:space="preserve">Передачи жилого </w:t>
      </w:r>
      <w:r w:rsidR="00652827">
        <w:rPr>
          <w:sz w:val="22"/>
        </w:rPr>
        <w:t>помещения к договору найма от 23 августа</w:t>
      </w:r>
      <w:r w:rsidR="00BF2A42">
        <w:rPr>
          <w:sz w:val="22"/>
        </w:rPr>
        <w:t xml:space="preserve"> 2017</w:t>
      </w:r>
      <w:r>
        <w:rPr>
          <w:sz w:val="22"/>
        </w:rPr>
        <w:t xml:space="preserve"> г.</w:t>
      </w:r>
    </w:p>
    <w:p w:rsidR="009F19F4" w:rsidRDefault="009F19F4" w:rsidP="009F19F4">
      <w:pPr>
        <w:rPr>
          <w:sz w:val="22"/>
        </w:rPr>
      </w:pPr>
      <w:r>
        <w:rPr>
          <w:sz w:val="22"/>
        </w:rPr>
        <w:t>НАЙМОДАТЕЛЬ</w:t>
      </w:r>
      <w:r w:rsidR="00A953B3" w:rsidRPr="00A953B3">
        <w:rPr>
          <w:sz w:val="22"/>
        </w:rPr>
        <w:t>:</w:t>
      </w:r>
      <w:r w:rsidR="00A953B3" w:rsidRPr="00A953B3">
        <w:rPr>
          <w:b/>
          <w:sz w:val="22"/>
        </w:rPr>
        <w:t xml:space="preserve"> </w:t>
      </w:r>
      <w:r w:rsidR="006523CC">
        <w:rPr>
          <w:b/>
          <w:sz w:val="22"/>
        </w:rPr>
        <w:t>______________________________</w:t>
      </w:r>
    </w:p>
    <w:p w:rsidR="009F19F4" w:rsidRDefault="009F19F4" w:rsidP="009F19F4">
      <w:pPr>
        <w:rPr>
          <w:sz w:val="22"/>
        </w:rPr>
      </w:pPr>
      <w:r>
        <w:rPr>
          <w:sz w:val="22"/>
        </w:rPr>
        <w:t>НАНИМАТЕЛЬ</w:t>
      </w:r>
      <w:r w:rsidR="00A953B3" w:rsidRPr="00A953B3">
        <w:rPr>
          <w:sz w:val="22"/>
        </w:rPr>
        <w:t>:</w:t>
      </w:r>
      <w:r w:rsidR="006163C1" w:rsidRPr="006163C1">
        <w:rPr>
          <w:b/>
          <w:sz w:val="22"/>
        </w:rPr>
        <w:t xml:space="preserve"> </w:t>
      </w:r>
      <w:r w:rsidR="006523CC">
        <w:rPr>
          <w:b/>
          <w:sz w:val="22"/>
        </w:rPr>
        <w:t>_______________________________</w:t>
      </w:r>
    </w:p>
    <w:p w:rsidR="009F19F4" w:rsidRPr="00F14BA6" w:rsidRDefault="00F14BA6" w:rsidP="00F14BA6">
      <w:pPr>
        <w:ind w:left="0" w:firstLine="0"/>
        <w:jc w:val="left"/>
        <w:rPr>
          <w:sz w:val="22"/>
        </w:rPr>
      </w:pPr>
      <w:r w:rsidRPr="00F14BA6">
        <w:rPr>
          <w:sz w:val="22"/>
        </w:rPr>
        <w:t xml:space="preserve">1. </w:t>
      </w:r>
      <w:r w:rsidR="009F19F4" w:rsidRPr="009F19F4">
        <w:rPr>
          <w:sz w:val="22"/>
        </w:rPr>
        <w:t>Совместно с жилым помеще</w:t>
      </w:r>
      <w:r w:rsidR="00133463">
        <w:rPr>
          <w:sz w:val="22"/>
        </w:rPr>
        <w:t>н</w:t>
      </w:r>
      <w:r w:rsidR="009F19F4" w:rsidRPr="009F19F4">
        <w:rPr>
          <w:sz w:val="22"/>
        </w:rPr>
        <w:t xml:space="preserve">ием НАЙМОДАТЕЛЬ передает НАНИМАТЕЛЮ во </w:t>
      </w:r>
      <w:r w:rsidR="009F19F4">
        <w:rPr>
          <w:sz w:val="22"/>
        </w:rPr>
        <w:t xml:space="preserve">временное пользование следующее </w:t>
      </w:r>
      <w:r w:rsidR="009F19F4" w:rsidRPr="009F19F4">
        <w:rPr>
          <w:sz w:val="22"/>
        </w:rPr>
        <w:t>имущество</w:t>
      </w:r>
      <w:r w:rsidRPr="00F14BA6">
        <w:rPr>
          <w:sz w:val="22"/>
        </w:rPr>
        <w:t>:</w:t>
      </w:r>
      <w:r w:rsidR="009F19F4" w:rsidRPr="009F19F4">
        <w:rPr>
          <w:sz w:val="22"/>
        </w:rPr>
        <w:t xml:space="preserve"> </w:t>
      </w:r>
      <w:r w:rsidR="00BF2A42">
        <w:rPr>
          <w:sz w:val="22"/>
        </w:rPr>
        <w:t>___________________________</w:t>
      </w:r>
      <w:r w:rsidR="006523CC">
        <w:rPr>
          <w:sz w:val="22"/>
        </w:rPr>
        <w:t>__________________________</w:t>
      </w:r>
      <w:r w:rsidR="006523CC" w:rsidRPr="006523CC">
        <w:rPr>
          <w:sz w:val="22"/>
        </w:rPr>
        <w:t xml:space="preserve"> </w:t>
      </w:r>
      <w:r w:rsidR="00517354">
        <w:rPr>
          <w:sz w:val="22"/>
        </w:rPr>
        <w:t>_______________________________________________________________</w:t>
      </w:r>
      <w:r w:rsidR="002574DF">
        <w:rPr>
          <w:sz w:val="22"/>
        </w:rPr>
        <w:t>______________________</w:t>
      </w:r>
      <w:r w:rsidR="00517354">
        <w:rPr>
          <w:sz w:val="22"/>
        </w:rPr>
        <w:t xml:space="preserve"> </w:t>
      </w:r>
      <w:r w:rsidR="006163C1">
        <w:rPr>
          <w:sz w:val="22"/>
        </w:rPr>
        <w:t>_______</w:t>
      </w:r>
      <w:r w:rsidR="00325E1E">
        <w:rPr>
          <w:sz w:val="22"/>
        </w:rPr>
        <w:t>_______</w:t>
      </w:r>
      <w:r w:rsidR="009F19F4" w:rsidRPr="009F19F4">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4BA6">
        <w:rPr>
          <w:sz w:val="22"/>
        </w:rPr>
        <w:t>_________________________________________</w:t>
      </w:r>
    </w:p>
    <w:p w:rsidR="00F14BA6" w:rsidRDefault="00F14BA6" w:rsidP="00F14BA6">
      <w:pPr>
        <w:ind w:left="0" w:firstLine="0"/>
        <w:jc w:val="left"/>
        <w:rPr>
          <w:sz w:val="22"/>
        </w:rPr>
      </w:pPr>
      <w:r w:rsidRPr="00F14BA6">
        <w:rPr>
          <w:sz w:val="22"/>
        </w:rPr>
        <w:t xml:space="preserve">2. </w:t>
      </w:r>
      <w:r>
        <w:rPr>
          <w:sz w:val="22"/>
        </w:rPr>
        <w:t>При подписании настоящего акта НАЙМОДАТЕЛЬ передал НАНИМАТЕЛЮ ключи от квартиры в количестве ___________ комплектов.</w:t>
      </w:r>
    </w:p>
    <w:p w:rsidR="00F14BA6" w:rsidRPr="00F14BA6" w:rsidRDefault="00F14BA6" w:rsidP="00F14BA6">
      <w:pPr>
        <w:ind w:left="0" w:firstLine="0"/>
        <w:jc w:val="left"/>
        <w:rPr>
          <w:sz w:val="22"/>
        </w:rPr>
      </w:pPr>
      <w:r>
        <w:rPr>
          <w:sz w:val="22"/>
        </w:rPr>
        <w:t>3. График передачи денежных средств в счет оплаты настоящего договора найма жилого помещения</w:t>
      </w:r>
      <w:r w:rsidRPr="00F14BA6">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6"/>
        <w:gridCol w:w="4384"/>
        <w:gridCol w:w="1901"/>
        <w:gridCol w:w="1751"/>
      </w:tblGrid>
      <w:tr w:rsidR="00F14BA6" w:rsidRPr="00F14BA6" w:rsidTr="00A953B3">
        <w:tc>
          <w:tcPr>
            <w:tcW w:w="1506" w:type="dxa"/>
          </w:tcPr>
          <w:p w:rsidR="00F14BA6" w:rsidRPr="00F14BA6" w:rsidRDefault="00F14BA6" w:rsidP="00F14BA6">
            <w:pPr>
              <w:spacing w:after="0" w:line="240" w:lineRule="auto"/>
              <w:ind w:left="0" w:firstLine="0"/>
              <w:jc w:val="center"/>
              <w:rPr>
                <w:color w:val="auto"/>
                <w:sz w:val="24"/>
                <w:szCs w:val="24"/>
              </w:rPr>
            </w:pPr>
            <w:r w:rsidRPr="00F14BA6">
              <w:rPr>
                <w:color w:val="auto"/>
                <w:sz w:val="24"/>
                <w:szCs w:val="24"/>
              </w:rPr>
              <w:t>Дата</w:t>
            </w:r>
          </w:p>
        </w:tc>
        <w:tc>
          <w:tcPr>
            <w:tcW w:w="4384" w:type="dxa"/>
          </w:tcPr>
          <w:p w:rsidR="00F14BA6" w:rsidRPr="00F14BA6" w:rsidRDefault="00F14BA6" w:rsidP="00F14BA6">
            <w:pPr>
              <w:spacing w:after="0" w:line="240" w:lineRule="auto"/>
              <w:ind w:left="0" w:firstLine="0"/>
              <w:jc w:val="center"/>
              <w:rPr>
                <w:color w:val="auto"/>
                <w:sz w:val="24"/>
                <w:szCs w:val="24"/>
              </w:rPr>
            </w:pPr>
            <w:r w:rsidRPr="00F14BA6">
              <w:rPr>
                <w:color w:val="auto"/>
                <w:sz w:val="24"/>
                <w:szCs w:val="24"/>
              </w:rPr>
              <w:t>Сумма</w:t>
            </w:r>
          </w:p>
        </w:tc>
        <w:tc>
          <w:tcPr>
            <w:tcW w:w="1799" w:type="dxa"/>
          </w:tcPr>
          <w:p w:rsidR="00F14BA6" w:rsidRPr="00F14BA6" w:rsidRDefault="00BF2A42" w:rsidP="00F14BA6">
            <w:pPr>
              <w:spacing w:after="0" w:line="240" w:lineRule="auto"/>
              <w:ind w:left="0" w:firstLine="0"/>
              <w:jc w:val="center"/>
              <w:rPr>
                <w:color w:val="auto"/>
                <w:sz w:val="24"/>
                <w:szCs w:val="24"/>
              </w:rPr>
            </w:pPr>
            <w:r>
              <w:rPr>
                <w:sz w:val="22"/>
              </w:rPr>
              <w:t>НАЙМОДАТЕЛЬ</w:t>
            </w:r>
          </w:p>
        </w:tc>
        <w:tc>
          <w:tcPr>
            <w:tcW w:w="1656" w:type="dxa"/>
          </w:tcPr>
          <w:p w:rsidR="00F14BA6" w:rsidRPr="00F14BA6" w:rsidRDefault="00BF2A42" w:rsidP="00F14BA6">
            <w:pPr>
              <w:spacing w:after="0" w:line="240" w:lineRule="auto"/>
              <w:ind w:left="0" w:firstLine="0"/>
              <w:jc w:val="center"/>
              <w:rPr>
                <w:color w:val="auto"/>
                <w:sz w:val="24"/>
                <w:szCs w:val="24"/>
              </w:rPr>
            </w:pPr>
            <w:r>
              <w:rPr>
                <w:sz w:val="22"/>
              </w:rPr>
              <w:t>НАНИМАТЕЛЬ</w:t>
            </w:r>
          </w:p>
        </w:tc>
      </w:tr>
      <w:tr w:rsidR="00F14BA6" w:rsidRPr="00F14BA6" w:rsidTr="003C6796">
        <w:trPr>
          <w:trHeight w:val="393"/>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6523CC">
              <w:rPr>
                <w:color w:val="auto"/>
                <w:sz w:val="24"/>
                <w:szCs w:val="24"/>
              </w:rPr>
              <w:t>.</w:t>
            </w:r>
            <w:r w:rsidR="003C6796">
              <w:rPr>
                <w:color w:val="auto"/>
                <w:sz w:val="24"/>
                <w:szCs w:val="24"/>
              </w:rPr>
              <w:t>08</w:t>
            </w:r>
            <w:r w:rsidR="00BF2A42">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27"/>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23326D">
              <w:rPr>
                <w:color w:val="auto"/>
                <w:sz w:val="24"/>
                <w:szCs w:val="24"/>
              </w:rPr>
              <w:t>.</w:t>
            </w:r>
            <w:r w:rsidR="003C6796">
              <w:rPr>
                <w:color w:val="auto"/>
                <w:sz w:val="24"/>
                <w:szCs w:val="24"/>
              </w:rPr>
              <w:t>09</w:t>
            </w:r>
            <w:r w:rsidR="00BF2A42">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06"/>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.10</w:t>
            </w:r>
            <w:r w:rsidR="00BF2A42">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09"/>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.11</w:t>
            </w:r>
            <w:r w:rsidR="006523CC">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17"/>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23326D">
              <w:rPr>
                <w:color w:val="auto"/>
                <w:sz w:val="24"/>
                <w:szCs w:val="24"/>
              </w:rPr>
              <w:t>.</w:t>
            </w:r>
            <w:r w:rsidR="003C6796">
              <w:rPr>
                <w:color w:val="auto"/>
                <w:sz w:val="24"/>
                <w:szCs w:val="24"/>
              </w:rPr>
              <w:t>12</w:t>
            </w:r>
            <w:r w:rsidR="0023326D">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22"/>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.01</w:t>
            </w:r>
            <w:r w:rsidR="006163C1">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51"/>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.02</w:t>
            </w:r>
            <w:r w:rsidR="006163C1">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05"/>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.03</w:t>
            </w:r>
            <w:r w:rsidR="006163C1">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25"/>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.04</w:t>
            </w:r>
            <w:r w:rsidR="006163C1">
              <w:rPr>
                <w:color w:val="auto"/>
                <w:sz w:val="24"/>
                <w:szCs w:val="24"/>
              </w:rPr>
              <w:t>.2017</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15"/>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.05</w:t>
            </w:r>
            <w:r w:rsidR="00BF2A42">
              <w:rPr>
                <w:color w:val="auto"/>
                <w:sz w:val="24"/>
                <w:szCs w:val="24"/>
              </w:rPr>
              <w:t>.2018</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r w:rsidR="00F14BA6" w:rsidRPr="00F14BA6" w:rsidTr="003C6796">
        <w:trPr>
          <w:trHeight w:val="405"/>
        </w:trPr>
        <w:tc>
          <w:tcPr>
            <w:tcW w:w="1506" w:type="dxa"/>
          </w:tcPr>
          <w:p w:rsidR="00F14BA6" w:rsidRPr="00F14BA6" w:rsidRDefault="0002600E" w:rsidP="00F14BA6">
            <w:pPr>
              <w:spacing w:after="0" w:line="240" w:lineRule="auto"/>
              <w:ind w:left="0" w:firstLine="0"/>
              <w:jc w:val="center"/>
              <w:rPr>
                <w:color w:val="auto"/>
                <w:sz w:val="24"/>
                <w:szCs w:val="24"/>
              </w:rPr>
            </w:pPr>
            <w:r>
              <w:rPr>
                <w:color w:val="auto"/>
                <w:sz w:val="24"/>
                <w:szCs w:val="24"/>
              </w:rPr>
              <w:t>24</w:t>
            </w:r>
            <w:r w:rsidR="003C6796">
              <w:rPr>
                <w:color w:val="auto"/>
                <w:sz w:val="24"/>
                <w:szCs w:val="24"/>
              </w:rPr>
              <w:t>.06</w:t>
            </w:r>
            <w:r w:rsidR="00BF2A42">
              <w:rPr>
                <w:color w:val="auto"/>
                <w:sz w:val="24"/>
                <w:szCs w:val="24"/>
              </w:rPr>
              <w:t>.2018</w:t>
            </w:r>
          </w:p>
        </w:tc>
        <w:tc>
          <w:tcPr>
            <w:tcW w:w="4384" w:type="dxa"/>
          </w:tcPr>
          <w:p w:rsidR="00F14BA6" w:rsidRPr="00F14BA6" w:rsidRDefault="0002600E" w:rsidP="00F14BA6">
            <w:pPr>
              <w:spacing w:after="0" w:line="240" w:lineRule="auto"/>
              <w:ind w:left="0" w:firstLine="0"/>
              <w:jc w:val="center"/>
              <w:rPr>
                <w:color w:val="auto"/>
                <w:sz w:val="24"/>
                <w:szCs w:val="24"/>
              </w:rPr>
            </w:pPr>
            <w:r>
              <w:rPr>
                <w:b/>
                <w:sz w:val="22"/>
              </w:rPr>
              <w:t>30</w:t>
            </w:r>
            <w:r w:rsidRPr="006163C1">
              <w:rPr>
                <w:b/>
                <w:sz w:val="22"/>
              </w:rPr>
              <w:t> 000 (</w:t>
            </w:r>
            <w:r>
              <w:rPr>
                <w:b/>
                <w:sz w:val="22"/>
              </w:rPr>
              <w:t xml:space="preserve">тридцать </w:t>
            </w:r>
            <w:r w:rsidRPr="006163C1">
              <w:rPr>
                <w:b/>
                <w:sz w:val="22"/>
              </w:rPr>
              <w:t>тысяч)</w:t>
            </w:r>
          </w:p>
        </w:tc>
        <w:tc>
          <w:tcPr>
            <w:tcW w:w="1799" w:type="dxa"/>
          </w:tcPr>
          <w:p w:rsidR="00F14BA6" w:rsidRPr="00F14BA6" w:rsidRDefault="00F14BA6" w:rsidP="00F14BA6">
            <w:pPr>
              <w:spacing w:after="0" w:line="240" w:lineRule="auto"/>
              <w:ind w:left="0" w:firstLine="0"/>
              <w:jc w:val="center"/>
              <w:rPr>
                <w:color w:val="auto"/>
                <w:sz w:val="24"/>
                <w:szCs w:val="24"/>
              </w:rPr>
            </w:pPr>
          </w:p>
        </w:tc>
        <w:tc>
          <w:tcPr>
            <w:tcW w:w="1656" w:type="dxa"/>
          </w:tcPr>
          <w:p w:rsidR="00F14BA6" w:rsidRPr="00F14BA6" w:rsidRDefault="00F14BA6" w:rsidP="00F14BA6">
            <w:pPr>
              <w:spacing w:after="0" w:line="240" w:lineRule="auto"/>
              <w:ind w:left="0" w:firstLine="0"/>
              <w:jc w:val="center"/>
              <w:rPr>
                <w:color w:val="auto"/>
                <w:sz w:val="24"/>
                <w:szCs w:val="24"/>
              </w:rPr>
            </w:pPr>
          </w:p>
        </w:tc>
      </w:tr>
    </w:tbl>
    <w:p w:rsidR="00F14BA6" w:rsidRDefault="00F14BA6" w:rsidP="00F14BA6">
      <w:pPr>
        <w:ind w:left="0" w:firstLine="0"/>
        <w:rPr>
          <w:sz w:val="22"/>
        </w:rPr>
      </w:pPr>
    </w:p>
    <w:p w:rsidR="009F19F4" w:rsidRDefault="00F14BA6" w:rsidP="00F14BA6">
      <w:pPr>
        <w:ind w:left="0" w:firstLine="0"/>
        <w:rPr>
          <w:sz w:val="22"/>
        </w:rPr>
      </w:pPr>
      <w:r w:rsidRPr="00F14BA6">
        <w:rPr>
          <w:sz w:val="22"/>
        </w:rPr>
        <w:t xml:space="preserve">4. </w:t>
      </w:r>
      <w:r>
        <w:rPr>
          <w:sz w:val="22"/>
        </w:rPr>
        <w:t>Стороны подтверждают отсутствие каких-либо претензий друг к другу.</w:t>
      </w:r>
    </w:p>
    <w:p w:rsidR="00DB4B25" w:rsidRPr="00F14BA6" w:rsidRDefault="00DB4B25" w:rsidP="00F14BA6">
      <w:pPr>
        <w:ind w:left="0" w:firstLine="0"/>
        <w:rPr>
          <w:sz w:val="22"/>
        </w:rPr>
      </w:pPr>
      <w:r>
        <w:rPr>
          <w:sz w:val="22"/>
        </w:rPr>
        <w:t>НАЙМОДАТЕЛЬ_____________________                               НАНИМАТЕЛЬ_____________________</w:t>
      </w:r>
    </w:p>
    <w:sectPr w:rsidR="00DB4B25" w:rsidRPr="00F14BA6" w:rsidSect="00EB31AB">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B8" w:rsidRDefault="00E31BB8" w:rsidP="00B05341">
      <w:pPr>
        <w:spacing w:after="0" w:line="240" w:lineRule="auto"/>
      </w:pPr>
      <w:r>
        <w:separator/>
      </w:r>
    </w:p>
  </w:endnote>
  <w:endnote w:type="continuationSeparator" w:id="0">
    <w:p w:rsidR="00E31BB8" w:rsidRDefault="00E31BB8" w:rsidP="00B0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41" w:rsidRPr="00B05341" w:rsidRDefault="00B05341">
    <w:pPr>
      <w:pStyle w:val="a8"/>
      <w:pBdr>
        <w:top w:val="thinThickSmallGap" w:sz="24" w:space="1" w:color="823B0B" w:themeColor="accent2" w:themeShade="7F"/>
      </w:pBdr>
      <w:rPr>
        <w:rFonts w:asciiTheme="majorHAnsi" w:hAnsiTheme="majorHAnsi"/>
        <w:color w:val="BFBFBF" w:themeColor="background1" w:themeShade="BF"/>
      </w:rPr>
    </w:pPr>
    <w:r w:rsidRPr="00B05341">
      <w:rPr>
        <w:rFonts w:asciiTheme="majorHAnsi" w:hAnsiTheme="majorHAnsi"/>
        <w:color w:val="BFBFBF" w:themeColor="background1" w:themeShade="BF"/>
        <w:lang w:val="en-US"/>
      </w:rPr>
      <w:t>MOSCOW</w:t>
    </w:r>
    <w:r w:rsidRPr="00B05341">
      <w:rPr>
        <w:rFonts w:asciiTheme="majorHAnsi" w:hAnsiTheme="majorHAnsi"/>
        <w:color w:val="BFBFBF" w:themeColor="background1" w:themeShade="BF"/>
      </w:rPr>
      <w:t>-</w:t>
    </w:r>
    <w:r w:rsidRPr="00B05341">
      <w:rPr>
        <w:rFonts w:asciiTheme="majorHAnsi" w:hAnsiTheme="majorHAnsi"/>
        <w:color w:val="BFBFBF" w:themeColor="background1" w:themeShade="BF"/>
        <w:lang w:val="en-US"/>
      </w:rPr>
      <w:t>V</w:t>
    </w:r>
    <w:r w:rsidRPr="00B05341">
      <w:rPr>
        <w:rFonts w:asciiTheme="majorHAnsi" w:hAnsiTheme="majorHAnsi"/>
        <w:color w:val="BFBFBF" w:themeColor="background1" w:themeShade="BF"/>
      </w:rPr>
      <w:t>.</w:t>
    </w:r>
    <w:r w:rsidRPr="00B05341">
      <w:rPr>
        <w:rFonts w:asciiTheme="majorHAnsi" w:hAnsiTheme="majorHAnsi"/>
        <w:color w:val="BFBFBF" w:themeColor="background1" w:themeShade="BF"/>
        <w:lang w:val="en-US"/>
      </w:rPr>
      <w:t>COM</w:t>
    </w:r>
    <w:r w:rsidRPr="00B05341">
      <w:rPr>
        <w:rFonts w:asciiTheme="majorHAnsi" w:hAnsiTheme="majorHAnsi"/>
        <w:color w:val="BFBFBF" w:themeColor="background1" w:themeShade="BF"/>
      </w:rPr>
      <w:t xml:space="preserve"> - недвижимость, юридические услуги.</w:t>
    </w:r>
  </w:p>
  <w:p w:rsidR="00B05341" w:rsidRDefault="00B053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B8" w:rsidRDefault="00E31BB8" w:rsidP="00B05341">
      <w:pPr>
        <w:spacing w:after="0" w:line="240" w:lineRule="auto"/>
      </w:pPr>
      <w:r>
        <w:separator/>
      </w:r>
    </w:p>
  </w:footnote>
  <w:footnote w:type="continuationSeparator" w:id="0">
    <w:p w:rsidR="00E31BB8" w:rsidRDefault="00E31BB8" w:rsidP="00B05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AEB"/>
    <w:multiLevelType w:val="multilevel"/>
    <w:tmpl w:val="40F20F66"/>
    <w:lvl w:ilvl="0">
      <w:start w:val="4"/>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05802F8"/>
    <w:multiLevelType w:val="multilevel"/>
    <w:tmpl w:val="10B2F59E"/>
    <w:lvl w:ilvl="0">
      <w:start w:val="1"/>
      <w:numFmt w:val="decimal"/>
      <w:lvlText w:val="%1."/>
      <w:lvlJc w:val="left"/>
      <w:pPr>
        <w:ind w:left="4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0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1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7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25697326"/>
    <w:multiLevelType w:val="hybridMultilevel"/>
    <w:tmpl w:val="7B107CDA"/>
    <w:lvl w:ilvl="0" w:tplc="E364175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5352382D"/>
    <w:multiLevelType w:val="hybridMultilevel"/>
    <w:tmpl w:val="BD9ECF52"/>
    <w:lvl w:ilvl="0" w:tplc="B48CE4EC">
      <w:start w:val="6"/>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4">
    <w:nsid w:val="70066D36"/>
    <w:multiLevelType w:val="multilevel"/>
    <w:tmpl w:val="12A001B2"/>
    <w:lvl w:ilvl="0">
      <w:start w:val="1"/>
      <w:numFmt w:val="decimal"/>
      <w:lvlText w:val="%1."/>
      <w:lvlJc w:val="left"/>
      <w:pPr>
        <w:ind w:left="360" w:hanging="360"/>
      </w:pPr>
    </w:lvl>
    <w:lvl w:ilvl="1">
      <w:start w:val="1"/>
      <w:numFmt w:val="decimal"/>
      <w:lvlText w:val="%1.%2."/>
      <w:lvlJc w:val="left"/>
      <w:pPr>
        <w:ind w:left="386" w:hanging="360"/>
      </w:pPr>
    </w:lvl>
    <w:lvl w:ilvl="2">
      <w:start w:val="1"/>
      <w:numFmt w:val="decimal"/>
      <w:lvlText w:val="%1.%2.%3."/>
      <w:lvlJc w:val="left"/>
      <w:pPr>
        <w:ind w:left="772" w:hanging="720"/>
      </w:pPr>
    </w:lvl>
    <w:lvl w:ilvl="3">
      <w:start w:val="1"/>
      <w:numFmt w:val="decimal"/>
      <w:lvlText w:val="%1.%2.%3.%4."/>
      <w:lvlJc w:val="left"/>
      <w:pPr>
        <w:ind w:left="798" w:hanging="720"/>
      </w:pPr>
    </w:lvl>
    <w:lvl w:ilvl="4">
      <w:start w:val="1"/>
      <w:numFmt w:val="decimal"/>
      <w:lvlText w:val="%1.%2.%3.%4.%5."/>
      <w:lvlJc w:val="left"/>
      <w:pPr>
        <w:ind w:left="1184" w:hanging="1080"/>
      </w:pPr>
    </w:lvl>
    <w:lvl w:ilvl="5">
      <w:start w:val="1"/>
      <w:numFmt w:val="decimal"/>
      <w:lvlText w:val="%1.%2.%3.%4.%5.%6."/>
      <w:lvlJc w:val="left"/>
      <w:pPr>
        <w:ind w:left="1210" w:hanging="1080"/>
      </w:pPr>
    </w:lvl>
    <w:lvl w:ilvl="6">
      <w:start w:val="1"/>
      <w:numFmt w:val="decimal"/>
      <w:lvlText w:val="%1.%2.%3.%4.%5.%6.%7."/>
      <w:lvlJc w:val="left"/>
      <w:pPr>
        <w:ind w:left="1236" w:hanging="1080"/>
      </w:pPr>
    </w:lvl>
    <w:lvl w:ilvl="7">
      <w:start w:val="1"/>
      <w:numFmt w:val="decimal"/>
      <w:lvlText w:val="%1.%2.%3.%4.%5.%6.%7.%8."/>
      <w:lvlJc w:val="left"/>
      <w:pPr>
        <w:ind w:left="1622" w:hanging="1440"/>
      </w:pPr>
    </w:lvl>
    <w:lvl w:ilvl="8">
      <w:start w:val="1"/>
      <w:numFmt w:val="decimal"/>
      <w:lvlText w:val="%1.%2.%3.%4.%5.%6.%7.%8.%9."/>
      <w:lvlJc w:val="left"/>
      <w:pPr>
        <w:ind w:left="1648"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54C6A"/>
    <w:rsid w:val="0002600E"/>
    <w:rsid w:val="00034CAD"/>
    <w:rsid w:val="00094980"/>
    <w:rsid w:val="00133463"/>
    <w:rsid w:val="0015567C"/>
    <w:rsid w:val="0018528C"/>
    <w:rsid w:val="0023326D"/>
    <w:rsid w:val="00256124"/>
    <w:rsid w:val="002574DF"/>
    <w:rsid w:val="00297FAA"/>
    <w:rsid w:val="00325E1E"/>
    <w:rsid w:val="003C6796"/>
    <w:rsid w:val="003E64E3"/>
    <w:rsid w:val="00427702"/>
    <w:rsid w:val="00500AF1"/>
    <w:rsid w:val="00517354"/>
    <w:rsid w:val="00523E98"/>
    <w:rsid w:val="00582EA7"/>
    <w:rsid w:val="00592DEB"/>
    <w:rsid w:val="005A2BA5"/>
    <w:rsid w:val="005C5D0A"/>
    <w:rsid w:val="00611B44"/>
    <w:rsid w:val="006163C1"/>
    <w:rsid w:val="006523CC"/>
    <w:rsid w:val="006523D1"/>
    <w:rsid w:val="00652827"/>
    <w:rsid w:val="007512DB"/>
    <w:rsid w:val="0076144E"/>
    <w:rsid w:val="007B0755"/>
    <w:rsid w:val="008321B7"/>
    <w:rsid w:val="008765C6"/>
    <w:rsid w:val="0091201C"/>
    <w:rsid w:val="00990FDF"/>
    <w:rsid w:val="009F19F4"/>
    <w:rsid w:val="00A101DF"/>
    <w:rsid w:val="00A54C6A"/>
    <w:rsid w:val="00A920EE"/>
    <w:rsid w:val="00A953B3"/>
    <w:rsid w:val="00AA22CA"/>
    <w:rsid w:val="00AE4063"/>
    <w:rsid w:val="00B05341"/>
    <w:rsid w:val="00B5532B"/>
    <w:rsid w:val="00B73E30"/>
    <w:rsid w:val="00B91BD4"/>
    <w:rsid w:val="00BF2A42"/>
    <w:rsid w:val="00C00D8D"/>
    <w:rsid w:val="00CC4D14"/>
    <w:rsid w:val="00D03CFC"/>
    <w:rsid w:val="00D06EEC"/>
    <w:rsid w:val="00D5219D"/>
    <w:rsid w:val="00D75436"/>
    <w:rsid w:val="00DB4B25"/>
    <w:rsid w:val="00DE6954"/>
    <w:rsid w:val="00E31BB8"/>
    <w:rsid w:val="00E50CB0"/>
    <w:rsid w:val="00E85548"/>
    <w:rsid w:val="00EB31AB"/>
    <w:rsid w:val="00ED5396"/>
    <w:rsid w:val="00F14BA6"/>
    <w:rsid w:val="00F6700C"/>
    <w:rsid w:val="00F7628B"/>
    <w:rsid w:val="00FE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6A"/>
    <w:pPr>
      <w:spacing w:after="205" w:line="268" w:lineRule="auto"/>
      <w:ind w:left="25" w:firstLine="5"/>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C6A"/>
    <w:pPr>
      <w:ind w:left="720"/>
      <w:contextualSpacing/>
    </w:pPr>
  </w:style>
  <w:style w:type="paragraph" w:styleId="a4">
    <w:name w:val="Balloon Text"/>
    <w:basedOn w:val="a"/>
    <w:link w:val="a5"/>
    <w:uiPriority w:val="99"/>
    <w:semiHidden/>
    <w:unhideWhenUsed/>
    <w:rsid w:val="00E85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5548"/>
    <w:rPr>
      <w:rFonts w:ascii="Segoe UI" w:eastAsia="Times New Roman" w:hAnsi="Segoe UI" w:cs="Segoe UI"/>
      <w:color w:val="000000"/>
      <w:sz w:val="18"/>
      <w:szCs w:val="18"/>
      <w:lang w:eastAsia="ru-RU"/>
    </w:rPr>
  </w:style>
  <w:style w:type="paragraph" w:styleId="a6">
    <w:name w:val="header"/>
    <w:basedOn w:val="a"/>
    <w:link w:val="a7"/>
    <w:uiPriority w:val="99"/>
    <w:semiHidden/>
    <w:unhideWhenUsed/>
    <w:rsid w:val="00B053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5341"/>
    <w:rPr>
      <w:rFonts w:ascii="Times New Roman" w:eastAsia="Times New Roman" w:hAnsi="Times New Roman" w:cs="Times New Roman"/>
      <w:color w:val="000000"/>
      <w:sz w:val="20"/>
      <w:lang w:eastAsia="ru-RU"/>
    </w:rPr>
  </w:style>
  <w:style w:type="paragraph" w:styleId="a8">
    <w:name w:val="footer"/>
    <w:basedOn w:val="a"/>
    <w:link w:val="a9"/>
    <w:uiPriority w:val="99"/>
    <w:unhideWhenUsed/>
    <w:rsid w:val="00B053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341"/>
    <w:rPr>
      <w:rFonts w:ascii="Times New Roman" w:eastAsia="Times New Roman" w:hAnsi="Times New Roman" w:cs="Times New Roman"/>
      <w:color w:val="000000"/>
      <w:sz w:val="20"/>
      <w:lang w:eastAsia="ru-RU"/>
    </w:rPr>
  </w:style>
</w:styles>
</file>

<file path=word/webSettings.xml><?xml version="1.0" encoding="utf-8"?>
<w:webSettings xmlns:r="http://schemas.openxmlformats.org/officeDocument/2006/relationships" xmlns:w="http://schemas.openxmlformats.org/wordprocessingml/2006/main">
  <w:divs>
    <w:div w:id="386533924">
      <w:bodyDiv w:val="1"/>
      <w:marLeft w:val="0"/>
      <w:marRight w:val="0"/>
      <w:marTop w:val="0"/>
      <w:marBottom w:val="0"/>
      <w:divBdr>
        <w:top w:val="none" w:sz="0" w:space="0" w:color="auto"/>
        <w:left w:val="none" w:sz="0" w:space="0" w:color="auto"/>
        <w:bottom w:val="none" w:sz="0" w:space="0" w:color="auto"/>
        <w:right w:val="none" w:sz="0" w:space="0" w:color="auto"/>
      </w:divBdr>
    </w:div>
    <w:div w:id="410541548">
      <w:bodyDiv w:val="1"/>
      <w:marLeft w:val="0"/>
      <w:marRight w:val="0"/>
      <w:marTop w:val="0"/>
      <w:marBottom w:val="0"/>
      <w:divBdr>
        <w:top w:val="none" w:sz="0" w:space="0" w:color="auto"/>
        <w:left w:val="none" w:sz="0" w:space="0" w:color="auto"/>
        <w:bottom w:val="none" w:sz="0" w:space="0" w:color="auto"/>
        <w:right w:val="none" w:sz="0" w:space="0" w:color="auto"/>
      </w:divBdr>
    </w:div>
    <w:div w:id="13173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127B-CF53-4EE6-8D11-F05901BD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Axion</dc:creator>
  <cp:lastModifiedBy>Andrey</cp:lastModifiedBy>
  <cp:revision>3</cp:revision>
  <cp:lastPrinted>2017-08-23T15:55:00Z</cp:lastPrinted>
  <dcterms:created xsi:type="dcterms:W3CDTF">2019-11-18T08:31:00Z</dcterms:created>
  <dcterms:modified xsi:type="dcterms:W3CDTF">2019-11-18T08:32:00Z</dcterms:modified>
</cp:coreProperties>
</file>